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FFD2" w14:textId="72EAF8F0" w:rsidR="00980AB2" w:rsidRPr="00E74D67" w:rsidRDefault="000766E7" w:rsidP="00E74D67">
      <w:pPr>
        <w:spacing w:line="276" w:lineRule="auto"/>
        <w:rPr>
          <w:b/>
          <w:bCs/>
          <w:szCs w:val="24"/>
        </w:rPr>
      </w:pPr>
      <w:r>
        <w:rPr>
          <w:b/>
          <w:bCs/>
          <w:szCs w:val="24"/>
        </w:rPr>
        <w:t xml:space="preserve">Tender Notice for </w:t>
      </w:r>
      <w:r w:rsidR="00980AB2" w:rsidRPr="00980AB2">
        <w:rPr>
          <w:b/>
          <w:bCs/>
          <w:szCs w:val="24"/>
        </w:rPr>
        <w:t>Establishment of a Zero-Energy Charcoal Cooler (ZECC) in Gisagara District</w:t>
      </w:r>
      <w:r w:rsidR="00980AB2" w:rsidRPr="00980AB2">
        <w:rPr>
          <w:szCs w:val="24"/>
        </w:rPr>
        <w:br/>
      </w:r>
      <w:r w:rsidR="00980AB2" w:rsidRPr="00980AB2">
        <w:rPr>
          <w:b/>
          <w:bCs/>
          <w:szCs w:val="24"/>
        </w:rPr>
        <w:t xml:space="preserve">Tender Reference Number: </w:t>
      </w:r>
      <w:r w:rsidR="003B14A5" w:rsidRPr="00DB18BA">
        <w:rPr>
          <w:szCs w:val="24"/>
        </w:rPr>
        <w:t>RWARRI/RWEE/005/2026</w:t>
      </w:r>
    </w:p>
    <w:p w14:paraId="0F0DA57C" w14:textId="77777777" w:rsidR="000766E7" w:rsidRDefault="000766E7" w:rsidP="000A1A93">
      <w:pPr>
        <w:spacing w:line="276" w:lineRule="auto"/>
        <w:rPr>
          <w:b/>
          <w:bCs/>
          <w:szCs w:val="24"/>
        </w:rPr>
      </w:pPr>
    </w:p>
    <w:p w14:paraId="25815BAB" w14:textId="77777777" w:rsidR="00F95D40" w:rsidRDefault="00F95D40" w:rsidP="00F95D40">
      <w:pPr>
        <w:pStyle w:val="Heading1"/>
      </w:pPr>
      <w:r w:rsidRPr="00F95D40">
        <w:t>Procuring Entity</w:t>
      </w:r>
    </w:p>
    <w:p w14:paraId="48311EB4" w14:textId="674D8F5A" w:rsidR="007A4E16" w:rsidRPr="007A4E16" w:rsidRDefault="007A4E16" w:rsidP="000A1A93">
      <w:pPr>
        <w:spacing w:line="276" w:lineRule="auto"/>
        <w:rPr>
          <w:szCs w:val="24"/>
          <w:lang w:eastAsia="en-GB"/>
          <w14:ligatures w14:val="none"/>
        </w:rPr>
      </w:pPr>
      <w:r w:rsidRPr="007A4E16">
        <w:rPr>
          <w:szCs w:val="24"/>
          <w:lang w:eastAsia="en-GB"/>
          <w14:ligatures w14:val="none"/>
        </w:rPr>
        <w:t>Rwanda Rural Rehabilitation Initiative (RWARRI) is a national Non-Governmental Organization dedicated to promoting and improving the social and economic welfare of rural communities in Rwanda. The organization is officially registered with the Government of Rwanda (Reg. No 37/11 14/SC&amp;RT) and with the Rwanda Governance Board (RGB Reg. No 023/11).</w:t>
      </w:r>
    </w:p>
    <w:p w14:paraId="21E5115A" w14:textId="77777777" w:rsidR="007A4E16" w:rsidRPr="007A4E16" w:rsidRDefault="007A4E16" w:rsidP="00426AF2">
      <w:pPr>
        <w:pStyle w:val="Heading1"/>
      </w:pPr>
      <w:r w:rsidRPr="007A4E16">
        <w:t>Project Background</w:t>
      </w:r>
    </w:p>
    <w:p w14:paraId="4BD1DA3C" w14:textId="77777777" w:rsidR="00F95D40" w:rsidRDefault="00F95D40" w:rsidP="00F95D40">
      <w:r>
        <w:t>Under the Joint Programme on Rural Women’s Economic Empowerment (JPRWEE), funded by the World Food Programme (WFP) in partnership with MIGEPROF, RWARRI is implementing interventions aimed at strengthening agricultural value chains for rural women farmers in Gisagara District.</w:t>
      </w:r>
    </w:p>
    <w:p w14:paraId="4CAE0D4F" w14:textId="77777777" w:rsidR="00F95D40" w:rsidRDefault="00F95D40" w:rsidP="00F95D40">
      <w:r>
        <w:t>As part of this initiative, RWARRI intends to establish a Zero-Energy Charcoal Cooler (ZECC) to enhance post-harvest handling and reduce losses of fruits and vegetables.</w:t>
      </w:r>
    </w:p>
    <w:p w14:paraId="2369E9FD" w14:textId="77777777" w:rsidR="00AE618F" w:rsidRPr="00AE618F" w:rsidRDefault="00AE618F" w:rsidP="00426AF2">
      <w:pPr>
        <w:pStyle w:val="Heading1"/>
      </w:pPr>
      <w:r w:rsidRPr="00AE618F">
        <w:t>Purpose of the Tender</w:t>
      </w:r>
    </w:p>
    <w:p w14:paraId="72E1F261" w14:textId="6090F355" w:rsidR="00AE618F" w:rsidRPr="00E74D67" w:rsidRDefault="00AE618F" w:rsidP="000A1A93">
      <w:pPr>
        <w:spacing w:line="276" w:lineRule="auto"/>
        <w:rPr>
          <w:szCs w:val="24"/>
          <w:lang w:eastAsia="en-GB"/>
        </w:rPr>
      </w:pPr>
      <w:r w:rsidRPr="00E74D67">
        <w:rPr>
          <w:szCs w:val="24"/>
          <w:lang w:eastAsia="en-GB"/>
        </w:rPr>
        <w:t xml:space="preserve">RWARRI invites qualified and eligible bidders to submit bids for the </w:t>
      </w:r>
      <w:r w:rsidRPr="00E74D67">
        <w:rPr>
          <w:b/>
          <w:bCs/>
          <w:szCs w:val="24"/>
          <w:lang w:eastAsia="en-GB"/>
        </w:rPr>
        <w:t>design, procurement, installation, testing, and commissioning</w:t>
      </w:r>
      <w:r w:rsidRPr="00E74D67">
        <w:rPr>
          <w:szCs w:val="24"/>
          <w:lang w:eastAsia="en-GB"/>
        </w:rPr>
        <w:t xml:space="preserve"> of a </w:t>
      </w:r>
      <w:r w:rsidRPr="00E74D67">
        <w:rPr>
          <w:b/>
          <w:bCs/>
          <w:szCs w:val="24"/>
          <w:lang w:eastAsia="en-GB"/>
        </w:rPr>
        <w:t>2m x 4m ZECC with 3–5 tons storage capacity</w:t>
      </w:r>
      <w:r w:rsidRPr="00E74D67">
        <w:rPr>
          <w:szCs w:val="24"/>
          <w:lang w:eastAsia="en-GB"/>
        </w:rPr>
        <w:t xml:space="preserve"> at the Nyabuyogera site, Save Sector, Gisagara District.</w:t>
      </w:r>
    </w:p>
    <w:p w14:paraId="297D3284" w14:textId="25957CD0" w:rsidR="00AE618F" w:rsidRPr="00AE618F" w:rsidRDefault="00AE618F" w:rsidP="000A1A93">
      <w:pPr>
        <w:spacing w:before="60" w:after="60" w:line="276" w:lineRule="auto"/>
        <w:rPr>
          <w:b/>
          <w:bCs/>
          <w:szCs w:val="24"/>
        </w:rPr>
      </w:pPr>
      <w:r w:rsidRPr="00AE618F">
        <w:rPr>
          <w:b/>
          <w:bCs/>
          <w:szCs w:val="24"/>
        </w:rPr>
        <w:t>Summary Scope of Work</w:t>
      </w:r>
    </w:p>
    <w:p w14:paraId="57031663" w14:textId="77777777" w:rsidR="00AE618F" w:rsidRPr="00AE618F" w:rsidRDefault="00AE618F" w:rsidP="000766E7">
      <w:pPr>
        <w:rPr>
          <w:lang w:eastAsia="en-GB"/>
        </w:rPr>
      </w:pPr>
      <w:r w:rsidRPr="00AE618F">
        <w:rPr>
          <w:lang w:eastAsia="en-GB"/>
        </w:rPr>
        <w:t>The assignment includes:</w:t>
      </w:r>
    </w:p>
    <w:p w14:paraId="61286F9D" w14:textId="77777777" w:rsidR="00AE618F" w:rsidRPr="00E74D67" w:rsidRDefault="00AE618F" w:rsidP="00DB18BA">
      <w:pPr>
        <w:pStyle w:val="ListParagraph"/>
        <w:numPr>
          <w:ilvl w:val="0"/>
          <w:numId w:val="26"/>
        </w:numPr>
        <w:rPr>
          <w:lang w:eastAsia="en-GB"/>
        </w:rPr>
      </w:pPr>
      <w:r w:rsidRPr="00DB18BA">
        <w:rPr>
          <w:b/>
          <w:bCs/>
          <w:lang w:eastAsia="en-GB"/>
        </w:rPr>
        <w:t>Site Assessment &amp; Detailed Design:</w:t>
      </w:r>
      <w:r w:rsidRPr="00AE618F">
        <w:rPr>
          <w:lang w:eastAsia="en-GB"/>
        </w:rPr>
        <w:t xml:space="preserve"> Produce drawings, BoQ, and technical specifications compliant with Rwandan standards.</w:t>
      </w:r>
    </w:p>
    <w:p w14:paraId="68AA59F2" w14:textId="6FF04C95" w:rsidR="00AE618F" w:rsidRPr="00E74D67" w:rsidRDefault="00AE618F" w:rsidP="00DB18BA">
      <w:pPr>
        <w:pStyle w:val="ListParagraph"/>
        <w:numPr>
          <w:ilvl w:val="0"/>
          <w:numId w:val="26"/>
        </w:numPr>
        <w:rPr>
          <w:lang w:eastAsia="en-GB"/>
        </w:rPr>
      </w:pPr>
      <w:r w:rsidRPr="00DB18BA">
        <w:rPr>
          <w:b/>
          <w:bCs/>
          <w:lang w:eastAsia="en-GB"/>
        </w:rPr>
        <w:t>Procurement &amp; Supply of Materials:</w:t>
      </w:r>
      <w:r w:rsidRPr="00AE618F">
        <w:rPr>
          <w:lang w:eastAsia="en-GB"/>
        </w:rPr>
        <w:t xml:space="preserve"> Including quarry stone, metallic tubes with charcoal cover, shelves, grass/tile roofing, cement floor materials, </w:t>
      </w:r>
      <w:r w:rsidR="00F95D40">
        <w:rPr>
          <w:lang w:eastAsia="en-GB"/>
        </w:rPr>
        <w:t xml:space="preserve">and </w:t>
      </w:r>
      <w:r w:rsidRPr="00AE618F">
        <w:rPr>
          <w:lang w:eastAsia="en-GB"/>
        </w:rPr>
        <w:t>PPR pipes.</w:t>
      </w:r>
    </w:p>
    <w:p w14:paraId="48E31D13" w14:textId="72FCD5FE" w:rsidR="00AE618F" w:rsidRPr="00AE618F" w:rsidRDefault="00AE618F" w:rsidP="00DB18BA">
      <w:pPr>
        <w:pStyle w:val="ListParagraph"/>
        <w:numPr>
          <w:ilvl w:val="0"/>
          <w:numId w:val="26"/>
        </w:numPr>
        <w:rPr>
          <w:lang w:eastAsia="en-GB"/>
        </w:rPr>
      </w:pPr>
      <w:r w:rsidRPr="00DB18BA">
        <w:rPr>
          <w:b/>
          <w:bCs/>
          <w:lang w:eastAsia="en-GB"/>
        </w:rPr>
        <w:t>Construction &amp; Installation:</w:t>
      </w:r>
      <w:r w:rsidRPr="00AE618F">
        <w:rPr>
          <w:lang w:eastAsia="en-GB"/>
        </w:rPr>
        <w:t xml:space="preserve"> Complete ZECC structure, internal shelving, water system, roofing, and fencing.</w:t>
      </w:r>
    </w:p>
    <w:p w14:paraId="4BDF3B97" w14:textId="77777777" w:rsidR="00AE618F" w:rsidRPr="00AE618F" w:rsidRDefault="00AE618F" w:rsidP="00DB18BA">
      <w:pPr>
        <w:pStyle w:val="ListParagraph"/>
        <w:numPr>
          <w:ilvl w:val="0"/>
          <w:numId w:val="26"/>
        </w:numPr>
        <w:rPr>
          <w:lang w:eastAsia="en-GB"/>
        </w:rPr>
      </w:pPr>
      <w:r w:rsidRPr="00DB18BA">
        <w:rPr>
          <w:b/>
          <w:bCs/>
          <w:lang w:eastAsia="en-GB"/>
        </w:rPr>
        <w:t>Testing and Commissioning:</w:t>
      </w:r>
      <w:r w:rsidRPr="00AE618F">
        <w:rPr>
          <w:lang w:eastAsia="en-GB"/>
        </w:rPr>
        <w:t xml:space="preserve"> Verify cooling efficiency and functionality.</w:t>
      </w:r>
    </w:p>
    <w:p w14:paraId="4DFDF9F4" w14:textId="77777777" w:rsidR="00AE618F" w:rsidRPr="00AE618F" w:rsidRDefault="00AE618F" w:rsidP="00DB18BA">
      <w:pPr>
        <w:pStyle w:val="ListParagraph"/>
        <w:numPr>
          <w:ilvl w:val="0"/>
          <w:numId w:val="26"/>
        </w:numPr>
        <w:rPr>
          <w:lang w:eastAsia="en-GB"/>
        </w:rPr>
      </w:pPr>
      <w:r w:rsidRPr="00DB18BA">
        <w:rPr>
          <w:b/>
          <w:bCs/>
          <w:lang w:eastAsia="en-GB"/>
        </w:rPr>
        <w:t>Training:</w:t>
      </w:r>
      <w:r w:rsidRPr="00AE618F">
        <w:rPr>
          <w:lang w:eastAsia="en-GB"/>
        </w:rPr>
        <w:t xml:space="preserve"> Train women farmers on ZECC operation and maintenance; provide user manuals.</w:t>
      </w:r>
    </w:p>
    <w:p w14:paraId="236AE746" w14:textId="46789266" w:rsidR="00AE618F" w:rsidRPr="00AE618F" w:rsidRDefault="00AE618F" w:rsidP="00DB18BA">
      <w:pPr>
        <w:pStyle w:val="ListParagraph"/>
        <w:numPr>
          <w:ilvl w:val="0"/>
          <w:numId w:val="26"/>
        </w:numPr>
        <w:rPr>
          <w:lang w:eastAsia="en-GB"/>
        </w:rPr>
      </w:pPr>
      <w:r w:rsidRPr="00DB18BA">
        <w:rPr>
          <w:b/>
          <w:bCs/>
          <w:lang w:eastAsia="en-GB"/>
        </w:rPr>
        <w:t>Warranty:</w:t>
      </w:r>
      <w:r w:rsidRPr="00AE618F">
        <w:rPr>
          <w:lang w:eastAsia="en-GB"/>
        </w:rPr>
        <w:t xml:space="preserve"> A minimum </w:t>
      </w:r>
      <w:r w:rsidR="00426AF2">
        <w:rPr>
          <w:b/>
          <w:bCs/>
          <w:lang w:eastAsia="en-GB"/>
        </w:rPr>
        <w:t>3</w:t>
      </w:r>
      <w:r w:rsidRPr="00DB18BA">
        <w:rPr>
          <w:b/>
          <w:bCs/>
          <w:lang w:eastAsia="en-GB"/>
        </w:rPr>
        <w:t>-month corrective maintenance</w:t>
      </w:r>
      <w:r w:rsidRPr="00AE618F">
        <w:rPr>
          <w:lang w:eastAsia="en-GB"/>
        </w:rPr>
        <w:t xml:space="preserve"> warranty.</w:t>
      </w:r>
    </w:p>
    <w:p w14:paraId="652C21EF" w14:textId="77777777" w:rsidR="00AE618F" w:rsidRPr="00E74D67" w:rsidRDefault="00AE618F" w:rsidP="00426AF2">
      <w:pPr>
        <w:pStyle w:val="Heading1"/>
      </w:pPr>
      <w:r w:rsidRPr="00E74D67">
        <w:rPr>
          <w:rStyle w:val="Strong"/>
          <w:rFonts w:cs="Times New Roman"/>
          <w:b/>
          <w:bCs/>
          <w:szCs w:val="24"/>
        </w:rPr>
        <w:t>Deliverables</w:t>
      </w:r>
    </w:p>
    <w:p w14:paraId="691EC46F" w14:textId="77777777" w:rsidR="00AE618F" w:rsidRPr="00E74D67" w:rsidRDefault="00AE618F" w:rsidP="00DB18BA">
      <w:pPr>
        <w:pStyle w:val="ListParagraph"/>
        <w:numPr>
          <w:ilvl w:val="0"/>
          <w:numId w:val="27"/>
        </w:numPr>
      </w:pPr>
      <w:r w:rsidRPr="00E74D67">
        <w:t>Approved design drawings and BoQ</w:t>
      </w:r>
    </w:p>
    <w:p w14:paraId="5C62C4C4" w14:textId="77777777" w:rsidR="00AE618F" w:rsidRPr="00E74D67" w:rsidRDefault="00AE618F" w:rsidP="00DB18BA">
      <w:pPr>
        <w:pStyle w:val="ListParagraph"/>
        <w:numPr>
          <w:ilvl w:val="0"/>
          <w:numId w:val="27"/>
        </w:numPr>
      </w:pPr>
      <w:r w:rsidRPr="00E74D67">
        <w:t>Procured materials for ZECC installation</w:t>
      </w:r>
    </w:p>
    <w:p w14:paraId="5423895D" w14:textId="77777777" w:rsidR="00AE618F" w:rsidRPr="00E74D67" w:rsidRDefault="00AE618F" w:rsidP="00DB18BA">
      <w:pPr>
        <w:pStyle w:val="ListParagraph"/>
        <w:numPr>
          <w:ilvl w:val="0"/>
          <w:numId w:val="27"/>
        </w:numPr>
      </w:pPr>
      <w:r w:rsidRPr="00E74D67">
        <w:t>Fully constructed and operational ZECC</w:t>
      </w:r>
    </w:p>
    <w:p w14:paraId="72599FC8" w14:textId="77777777" w:rsidR="00AE618F" w:rsidRPr="00E74D67" w:rsidRDefault="00AE618F" w:rsidP="00DB18BA">
      <w:pPr>
        <w:pStyle w:val="ListParagraph"/>
        <w:numPr>
          <w:ilvl w:val="0"/>
          <w:numId w:val="27"/>
        </w:numPr>
      </w:pPr>
      <w:r w:rsidRPr="00E74D67">
        <w:t>Testing and commissioning report</w:t>
      </w:r>
    </w:p>
    <w:p w14:paraId="757AD487" w14:textId="77777777" w:rsidR="00DB18BA" w:rsidRDefault="00AE618F" w:rsidP="00DB18BA">
      <w:pPr>
        <w:pStyle w:val="ListParagraph"/>
        <w:numPr>
          <w:ilvl w:val="0"/>
          <w:numId w:val="27"/>
        </w:numPr>
      </w:pPr>
      <w:r w:rsidRPr="00E74D67">
        <w:t>Training sessions and user manuals</w:t>
      </w:r>
    </w:p>
    <w:p w14:paraId="6ACE6189" w14:textId="2E5E5F4D" w:rsidR="00AE618F" w:rsidRPr="00DB18BA" w:rsidRDefault="00AE618F" w:rsidP="00DB18BA">
      <w:pPr>
        <w:pStyle w:val="ListParagraph"/>
        <w:numPr>
          <w:ilvl w:val="0"/>
          <w:numId w:val="27"/>
        </w:numPr>
      </w:pPr>
      <w:r w:rsidRPr="00DB18BA">
        <w:rPr>
          <w:szCs w:val="24"/>
        </w:rPr>
        <w:t>Handover documentation</w:t>
      </w:r>
    </w:p>
    <w:p w14:paraId="5A4F5987" w14:textId="02CCE625" w:rsidR="0074533C" w:rsidRDefault="0074533C" w:rsidP="00426AF2">
      <w:pPr>
        <w:pStyle w:val="Heading1"/>
        <w:rPr>
          <w:lang w:eastAsia="en-GB"/>
        </w:rPr>
      </w:pPr>
      <w:r w:rsidRPr="0074533C">
        <w:rPr>
          <w:lang w:eastAsia="en-GB"/>
        </w:rPr>
        <w:lastRenderedPageBreak/>
        <w:t>Procurement Method</w:t>
      </w:r>
    </w:p>
    <w:p w14:paraId="2A6BA5C5" w14:textId="49AE44F9" w:rsidR="00426AF2" w:rsidRPr="00426AF2" w:rsidRDefault="00426AF2" w:rsidP="00426AF2">
      <w:pPr>
        <w:pStyle w:val="Heading1"/>
        <w:rPr>
          <w:b w:val="0"/>
          <w:bCs w:val="0"/>
          <w:lang w:eastAsia="en-GB"/>
        </w:rPr>
      </w:pPr>
      <w:r w:rsidRPr="00426AF2">
        <w:rPr>
          <w:b w:val="0"/>
          <w:bCs w:val="0"/>
          <w:lang w:eastAsia="en-GB"/>
        </w:rPr>
        <w:t>This tender shall be conducted through the Request for Quotation (RFQ) method; bidders shall submit their quotations solely through the following link:</w:t>
      </w:r>
      <w:r w:rsidR="00B85992">
        <w:rPr>
          <w:b w:val="0"/>
          <w:bCs w:val="0"/>
          <w:lang w:eastAsia="en-GB"/>
        </w:rPr>
        <w:t xml:space="preserve"> </w:t>
      </w:r>
      <w:hyperlink r:id="rId7" w:history="1">
        <w:r w:rsidR="00B85992" w:rsidRPr="00B0086D">
          <w:rPr>
            <w:rStyle w:val="Hyperlink"/>
            <w:b w:val="0"/>
            <w:bCs w:val="0"/>
            <w:lang w:eastAsia="en-GB"/>
          </w:rPr>
          <w:t>https://rwarrims.rwarri.org/observer/quotation-requests/698367c77d651441bed49724/fill</w:t>
        </w:r>
      </w:hyperlink>
      <w:r w:rsidR="00B85992">
        <w:rPr>
          <w:b w:val="0"/>
          <w:bCs w:val="0"/>
          <w:lang w:eastAsia="en-GB"/>
        </w:rPr>
        <w:t xml:space="preserve"> </w:t>
      </w:r>
    </w:p>
    <w:p w14:paraId="59222082" w14:textId="18024707" w:rsidR="009D35C5" w:rsidRPr="00E74D67" w:rsidRDefault="009D35C5" w:rsidP="00426AF2">
      <w:pPr>
        <w:pStyle w:val="Heading1"/>
        <w:rPr>
          <w:lang w:eastAsia="en-GB"/>
        </w:rPr>
      </w:pPr>
      <w:r w:rsidRPr="00E74D67">
        <w:rPr>
          <w:lang w:eastAsia="en-GB"/>
        </w:rPr>
        <w:t>Bidder Qualifications</w:t>
      </w:r>
    </w:p>
    <w:p w14:paraId="140ABCCD" w14:textId="77777777" w:rsidR="00A12F10" w:rsidRPr="00A12F10" w:rsidRDefault="00A12F10" w:rsidP="000A1A93">
      <w:pPr>
        <w:spacing w:before="60" w:after="60" w:line="276" w:lineRule="auto"/>
        <w:rPr>
          <w:szCs w:val="24"/>
        </w:rPr>
      </w:pPr>
      <w:r w:rsidRPr="00A12F10">
        <w:rPr>
          <w:szCs w:val="24"/>
        </w:rPr>
        <w:t>Eligible bidders must demonstrate:</w:t>
      </w:r>
    </w:p>
    <w:p w14:paraId="7AF9AECE" w14:textId="44A16C2D" w:rsidR="00A12F10" w:rsidRPr="00A12F10" w:rsidRDefault="00A12F10" w:rsidP="000766E7">
      <w:pPr>
        <w:numPr>
          <w:ilvl w:val="0"/>
          <w:numId w:val="20"/>
        </w:numPr>
        <w:spacing w:before="60" w:after="60"/>
        <w:rPr>
          <w:szCs w:val="24"/>
        </w:rPr>
      </w:pPr>
      <w:r w:rsidRPr="00A12F10">
        <w:rPr>
          <w:szCs w:val="24"/>
        </w:rPr>
        <w:t xml:space="preserve">Proven experience in constructing </w:t>
      </w:r>
      <w:r w:rsidRPr="00E74D67">
        <w:rPr>
          <w:szCs w:val="24"/>
        </w:rPr>
        <w:t>zero-energy</w:t>
      </w:r>
      <w:r w:rsidRPr="00A12F10">
        <w:rPr>
          <w:szCs w:val="24"/>
        </w:rPr>
        <w:t xml:space="preserve"> cooling systems or similar agricultural infrastructure</w:t>
      </w:r>
    </w:p>
    <w:p w14:paraId="57B406BA" w14:textId="10B5E9FB" w:rsidR="00A12F10" w:rsidRPr="00A12F10" w:rsidRDefault="00A12F10" w:rsidP="000766E7">
      <w:pPr>
        <w:numPr>
          <w:ilvl w:val="0"/>
          <w:numId w:val="20"/>
        </w:numPr>
        <w:spacing w:before="60" w:after="60"/>
        <w:rPr>
          <w:szCs w:val="24"/>
        </w:rPr>
      </w:pPr>
      <w:r w:rsidRPr="00A12F10">
        <w:rPr>
          <w:szCs w:val="24"/>
        </w:rPr>
        <w:t xml:space="preserve">Minimum turnover of </w:t>
      </w:r>
      <w:r w:rsidRPr="00A12F10">
        <w:rPr>
          <w:b/>
          <w:bCs/>
          <w:szCs w:val="24"/>
        </w:rPr>
        <w:t xml:space="preserve">≥ </w:t>
      </w:r>
      <w:r w:rsidR="000766E7">
        <w:rPr>
          <w:b/>
          <w:bCs/>
          <w:szCs w:val="24"/>
        </w:rPr>
        <w:t>10</w:t>
      </w:r>
      <w:r w:rsidRPr="00A12F10">
        <w:rPr>
          <w:b/>
          <w:bCs/>
          <w:szCs w:val="24"/>
        </w:rPr>
        <w:t>,000,000 RWF</w:t>
      </w:r>
      <w:r w:rsidRPr="00A12F10">
        <w:rPr>
          <w:szCs w:val="24"/>
        </w:rPr>
        <w:t xml:space="preserve"> in the past 3 years</w:t>
      </w:r>
    </w:p>
    <w:p w14:paraId="6DC81906" w14:textId="63A346E4" w:rsidR="007A4E16" w:rsidRPr="00E74D67" w:rsidRDefault="00A12F10" w:rsidP="000766E7">
      <w:pPr>
        <w:numPr>
          <w:ilvl w:val="0"/>
          <w:numId w:val="20"/>
        </w:numPr>
        <w:rPr>
          <w:szCs w:val="24"/>
        </w:rPr>
      </w:pPr>
      <w:r w:rsidRPr="00A12F10">
        <w:rPr>
          <w:szCs w:val="24"/>
        </w:rPr>
        <w:t>Relevant technical certifications and registration documents</w:t>
      </w:r>
    </w:p>
    <w:p w14:paraId="7AD8890E" w14:textId="77777777" w:rsidR="00A12F10" w:rsidRPr="00E74D67" w:rsidRDefault="00A12F10" w:rsidP="00426AF2">
      <w:pPr>
        <w:pStyle w:val="Heading1"/>
      </w:pPr>
      <w:r w:rsidRPr="00A12F10">
        <w:t>Site Visit</w:t>
      </w:r>
    </w:p>
    <w:p w14:paraId="22D0EE31" w14:textId="2099EA89" w:rsidR="00A12F10" w:rsidRPr="00A12F10" w:rsidRDefault="00A12F10" w:rsidP="000A1A93">
      <w:pPr>
        <w:spacing w:line="276" w:lineRule="auto"/>
        <w:rPr>
          <w:szCs w:val="24"/>
          <w:lang w:eastAsia="en-GB"/>
          <w14:ligatures w14:val="none"/>
        </w:rPr>
      </w:pPr>
      <w:r w:rsidRPr="00A12F10">
        <w:rPr>
          <w:szCs w:val="24"/>
          <w:lang w:eastAsia="en-GB"/>
          <w14:ligatures w14:val="none"/>
        </w:rPr>
        <w:t xml:space="preserve">A </w:t>
      </w:r>
      <w:r w:rsidRPr="00A12F10">
        <w:rPr>
          <w:b/>
          <w:bCs/>
          <w:szCs w:val="24"/>
          <w:lang w:eastAsia="en-GB"/>
          <w14:ligatures w14:val="none"/>
        </w:rPr>
        <w:t>site visit</w:t>
      </w:r>
      <w:r w:rsidRPr="00A12F10">
        <w:rPr>
          <w:szCs w:val="24"/>
          <w:lang w:eastAsia="en-GB"/>
          <w14:ligatures w14:val="none"/>
        </w:rPr>
        <w:t xml:space="preserve"> will take place at </w:t>
      </w:r>
      <w:r w:rsidRPr="00A12F10">
        <w:rPr>
          <w:b/>
          <w:bCs/>
          <w:szCs w:val="24"/>
          <w:lang w:eastAsia="en-GB"/>
          <w14:ligatures w14:val="none"/>
        </w:rPr>
        <w:t>Nyabuyogera Site, Save Sector, Gisagara District</w:t>
      </w:r>
      <w:r w:rsidR="00D87C75" w:rsidRPr="00E74D67">
        <w:rPr>
          <w:b/>
          <w:bCs/>
          <w:szCs w:val="24"/>
          <w:lang w:eastAsia="en-GB"/>
          <w14:ligatures w14:val="none"/>
        </w:rPr>
        <w:t>,</w:t>
      </w:r>
      <w:r w:rsidRPr="00E74D67">
        <w:rPr>
          <w:b/>
          <w:bCs/>
          <w:szCs w:val="24"/>
          <w:lang w:eastAsia="en-GB"/>
          <w14:ligatures w14:val="none"/>
        </w:rPr>
        <w:t xml:space="preserve"> </w:t>
      </w:r>
      <w:r w:rsidR="00D87C75" w:rsidRPr="00E74D67">
        <w:rPr>
          <w:szCs w:val="24"/>
          <w:lang w:eastAsia="en-GB"/>
          <w14:ligatures w14:val="none"/>
        </w:rPr>
        <w:t>on February 1</w:t>
      </w:r>
      <w:r w:rsidR="004C09E6">
        <w:rPr>
          <w:szCs w:val="24"/>
          <w:lang w:eastAsia="en-GB"/>
          <w14:ligatures w14:val="none"/>
        </w:rPr>
        <w:t>8</w:t>
      </w:r>
      <w:r w:rsidR="00D87C75" w:rsidRPr="00E74D67">
        <w:rPr>
          <w:szCs w:val="24"/>
          <w:lang w:eastAsia="en-GB"/>
          <w14:ligatures w14:val="none"/>
        </w:rPr>
        <w:t>, 2026</w:t>
      </w:r>
      <w:r w:rsidR="000766E7" w:rsidRPr="000766E7">
        <w:rPr>
          <w:szCs w:val="24"/>
          <w:lang w:eastAsia="en-GB"/>
          <w14:ligatures w14:val="none"/>
        </w:rPr>
        <w:t>, in coordination with the RWARRI designated contact person</w:t>
      </w:r>
      <w:r w:rsidR="00D87C75" w:rsidRPr="00E74D67">
        <w:rPr>
          <w:szCs w:val="24"/>
          <w:lang w:eastAsia="en-GB"/>
          <w14:ligatures w14:val="none"/>
        </w:rPr>
        <w:t xml:space="preserve">. </w:t>
      </w:r>
    </w:p>
    <w:p w14:paraId="22766AA4" w14:textId="77777777" w:rsidR="000A1A93" w:rsidRPr="000A1A93" w:rsidRDefault="000A1A93" w:rsidP="00426AF2">
      <w:pPr>
        <w:pStyle w:val="Heading1"/>
      </w:pPr>
      <w:r w:rsidRPr="000A1A93">
        <w:t>Submission Requirements</w:t>
      </w:r>
    </w:p>
    <w:p w14:paraId="4A352012" w14:textId="77777777" w:rsidR="000A1A93" w:rsidRPr="000A1A93" w:rsidRDefault="000A1A93" w:rsidP="00DB18BA">
      <w:pPr>
        <w:rPr>
          <w:lang w:eastAsia="en-GB"/>
        </w:rPr>
      </w:pPr>
      <w:r w:rsidRPr="000A1A93">
        <w:rPr>
          <w:lang w:eastAsia="en-GB"/>
        </w:rPr>
        <w:t>Bidders must submit:</w:t>
      </w:r>
    </w:p>
    <w:p w14:paraId="731C3A2A" w14:textId="77777777" w:rsidR="000A1A93" w:rsidRPr="000A1A93" w:rsidRDefault="000A1A93" w:rsidP="00DB18BA">
      <w:pPr>
        <w:spacing w:line="276" w:lineRule="auto"/>
        <w:outlineLvl w:val="2"/>
        <w:rPr>
          <w:b/>
          <w:bCs/>
          <w:szCs w:val="24"/>
          <w:lang w:eastAsia="en-GB"/>
          <w14:ligatures w14:val="none"/>
        </w:rPr>
      </w:pPr>
      <w:r w:rsidRPr="000A1A93">
        <w:rPr>
          <w:b/>
          <w:bCs/>
          <w:szCs w:val="24"/>
          <w:lang w:eastAsia="en-GB"/>
          <w14:ligatures w14:val="none"/>
        </w:rPr>
        <w:t>A. Technical Proposal</w:t>
      </w:r>
    </w:p>
    <w:p w14:paraId="1CF04CC1" w14:textId="77777777" w:rsidR="000A1A93" w:rsidRPr="000A1A93" w:rsidRDefault="000A1A93" w:rsidP="00DB18BA">
      <w:pPr>
        <w:numPr>
          <w:ilvl w:val="0"/>
          <w:numId w:val="21"/>
        </w:numPr>
        <w:spacing w:line="276" w:lineRule="auto"/>
        <w:rPr>
          <w:szCs w:val="24"/>
          <w:lang w:eastAsia="en-GB"/>
          <w14:ligatures w14:val="none"/>
        </w:rPr>
      </w:pPr>
      <w:r w:rsidRPr="000A1A93">
        <w:rPr>
          <w:szCs w:val="24"/>
          <w:lang w:eastAsia="en-GB"/>
          <w14:ligatures w14:val="none"/>
        </w:rPr>
        <w:t>Methodology and work plan</w:t>
      </w:r>
    </w:p>
    <w:p w14:paraId="49BD4661" w14:textId="77777777" w:rsidR="000A1A93" w:rsidRPr="000A1A93" w:rsidRDefault="000A1A93" w:rsidP="00DB18BA">
      <w:pPr>
        <w:numPr>
          <w:ilvl w:val="0"/>
          <w:numId w:val="21"/>
        </w:numPr>
        <w:spacing w:line="276" w:lineRule="auto"/>
        <w:rPr>
          <w:szCs w:val="24"/>
          <w:lang w:eastAsia="en-GB"/>
          <w14:ligatures w14:val="none"/>
        </w:rPr>
      </w:pPr>
      <w:r w:rsidRPr="000A1A93">
        <w:rPr>
          <w:szCs w:val="24"/>
          <w:lang w:eastAsia="en-GB"/>
          <w14:ligatures w14:val="none"/>
        </w:rPr>
        <w:t>Team composition and CVs</w:t>
      </w:r>
    </w:p>
    <w:p w14:paraId="7D41CEE7" w14:textId="77777777" w:rsidR="000A1A93" w:rsidRPr="000A1A93" w:rsidRDefault="000A1A93" w:rsidP="00DB18BA">
      <w:pPr>
        <w:numPr>
          <w:ilvl w:val="0"/>
          <w:numId w:val="21"/>
        </w:numPr>
        <w:spacing w:line="276" w:lineRule="auto"/>
        <w:rPr>
          <w:szCs w:val="24"/>
          <w:lang w:eastAsia="en-GB"/>
          <w14:ligatures w14:val="none"/>
        </w:rPr>
      </w:pPr>
      <w:r w:rsidRPr="000A1A93">
        <w:rPr>
          <w:szCs w:val="24"/>
          <w:lang w:eastAsia="en-GB"/>
          <w14:ligatures w14:val="none"/>
        </w:rPr>
        <w:t>Preliminary design concept</w:t>
      </w:r>
    </w:p>
    <w:p w14:paraId="60AB61B0" w14:textId="77777777" w:rsidR="000A1A93" w:rsidRPr="000A1A93" w:rsidRDefault="000A1A93" w:rsidP="00DB18BA">
      <w:pPr>
        <w:numPr>
          <w:ilvl w:val="0"/>
          <w:numId w:val="21"/>
        </w:numPr>
        <w:spacing w:line="276" w:lineRule="auto"/>
        <w:rPr>
          <w:szCs w:val="24"/>
          <w:lang w:eastAsia="en-GB"/>
          <w14:ligatures w14:val="none"/>
        </w:rPr>
      </w:pPr>
      <w:r w:rsidRPr="000A1A93">
        <w:rPr>
          <w:szCs w:val="24"/>
          <w:lang w:eastAsia="en-GB"/>
          <w14:ligatures w14:val="none"/>
        </w:rPr>
        <w:t>Company experience and references</w:t>
      </w:r>
    </w:p>
    <w:p w14:paraId="29CF7AD3" w14:textId="77777777" w:rsidR="000A1A93" w:rsidRPr="000A1A93" w:rsidRDefault="000A1A93" w:rsidP="00DB18BA">
      <w:pPr>
        <w:spacing w:line="276" w:lineRule="auto"/>
        <w:outlineLvl w:val="2"/>
        <w:rPr>
          <w:b/>
          <w:bCs/>
          <w:szCs w:val="24"/>
          <w:lang w:eastAsia="en-GB"/>
          <w14:ligatures w14:val="none"/>
        </w:rPr>
      </w:pPr>
      <w:r w:rsidRPr="000A1A93">
        <w:rPr>
          <w:b/>
          <w:bCs/>
          <w:szCs w:val="24"/>
          <w:lang w:eastAsia="en-GB"/>
          <w14:ligatures w14:val="none"/>
        </w:rPr>
        <w:t>B. Financial Proposal</w:t>
      </w:r>
    </w:p>
    <w:p w14:paraId="17A7BAFC" w14:textId="77777777" w:rsidR="000A1A93" w:rsidRPr="000A1A93" w:rsidRDefault="000A1A93" w:rsidP="00DB18BA">
      <w:pPr>
        <w:numPr>
          <w:ilvl w:val="0"/>
          <w:numId w:val="22"/>
        </w:numPr>
        <w:spacing w:line="276" w:lineRule="auto"/>
        <w:rPr>
          <w:szCs w:val="24"/>
          <w:lang w:eastAsia="en-GB"/>
          <w14:ligatures w14:val="none"/>
        </w:rPr>
      </w:pPr>
      <w:r w:rsidRPr="000A1A93">
        <w:rPr>
          <w:szCs w:val="24"/>
          <w:lang w:eastAsia="en-GB"/>
          <w14:ligatures w14:val="none"/>
        </w:rPr>
        <w:t>Detailed cost breakdown</w:t>
      </w:r>
    </w:p>
    <w:p w14:paraId="18BD1038" w14:textId="77777777" w:rsidR="000A1A93" w:rsidRPr="000A1A93" w:rsidRDefault="000A1A93" w:rsidP="00DB18BA">
      <w:pPr>
        <w:spacing w:line="276" w:lineRule="auto"/>
        <w:outlineLvl w:val="2"/>
        <w:rPr>
          <w:b/>
          <w:bCs/>
          <w:szCs w:val="24"/>
          <w:lang w:eastAsia="en-GB"/>
          <w14:ligatures w14:val="none"/>
        </w:rPr>
      </w:pPr>
      <w:r w:rsidRPr="000A1A93">
        <w:rPr>
          <w:b/>
          <w:bCs/>
          <w:szCs w:val="24"/>
          <w:lang w:eastAsia="en-GB"/>
          <w14:ligatures w14:val="none"/>
        </w:rPr>
        <w:t>C. Administrative Documents</w:t>
      </w:r>
    </w:p>
    <w:p w14:paraId="2823F070" w14:textId="77777777" w:rsidR="000A1A93" w:rsidRPr="000A1A93" w:rsidRDefault="000A1A93" w:rsidP="00DB18BA">
      <w:pPr>
        <w:numPr>
          <w:ilvl w:val="0"/>
          <w:numId w:val="23"/>
        </w:numPr>
        <w:spacing w:line="276" w:lineRule="auto"/>
        <w:rPr>
          <w:szCs w:val="24"/>
          <w:lang w:eastAsia="en-GB"/>
          <w14:ligatures w14:val="none"/>
        </w:rPr>
      </w:pPr>
      <w:r w:rsidRPr="000A1A93">
        <w:rPr>
          <w:szCs w:val="24"/>
          <w:lang w:eastAsia="en-GB"/>
          <w14:ligatures w14:val="none"/>
        </w:rPr>
        <w:t>Company registration, tax clearance, and other legal documents</w:t>
      </w:r>
    </w:p>
    <w:p w14:paraId="05CBC618" w14:textId="7CB08A19" w:rsidR="000A1A93" w:rsidRPr="00E74D67" w:rsidRDefault="000A1A93" w:rsidP="00DB18BA">
      <w:pPr>
        <w:spacing w:line="276" w:lineRule="auto"/>
        <w:rPr>
          <w:szCs w:val="24"/>
          <w:lang w:eastAsia="en-GB"/>
          <w14:ligatures w14:val="none"/>
        </w:rPr>
      </w:pPr>
      <w:r w:rsidRPr="000A1A93">
        <w:rPr>
          <w:szCs w:val="24"/>
          <w:lang w:eastAsia="en-GB"/>
          <w14:ligatures w14:val="none"/>
        </w:rPr>
        <w:t xml:space="preserve">Submission is exclusively through the RWARRI MIS link </w:t>
      </w:r>
      <w:r w:rsidR="00426AF2">
        <w:rPr>
          <w:szCs w:val="24"/>
          <w:lang w:eastAsia="en-GB"/>
          <w14:ligatures w14:val="none"/>
        </w:rPr>
        <w:t>attached above</w:t>
      </w:r>
      <w:r w:rsidRPr="00E74D67">
        <w:rPr>
          <w:szCs w:val="24"/>
          <w:lang w:eastAsia="en-GB"/>
          <w14:ligatures w14:val="none"/>
        </w:rPr>
        <w:t>.</w:t>
      </w:r>
    </w:p>
    <w:p w14:paraId="670DAD4E" w14:textId="77777777" w:rsidR="000A1A93" w:rsidRPr="000A1A93" w:rsidRDefault="000A1A93" w:rsidP="00426AF2">
      <w:pPr>
        <w:pStyle w:val="Heading1"/>
        <w:rPr>
          <w:lang w:eastAsia="en-GB"/>
        </w:rPr>
      </w:pPr>
      <w:r w:rsidRPr="000A1A93">
        <w:rPr>
          <w:lang w:eastAsia="en-GB"/>
        </w:rPr>
        <w:t>Evaluation Criteria</w:t>
      </w:r>
    </w:p>
    <w:p w14:paraId="12BE6F8B" w14:textId="77777777" w:rsidR="000A1A93" w:rsidRPr="000A1A93" w:rsidRDefault="000A1A93" w:rsidP="00083917">
      <w:pPr>
        <w:pStyle w:val="ListParagraph"/>
        <w:numPr>
          <w:ilvl w:val="0"/>
          <w:numId w:val="28"/>
        </w:numPr>
        <w:rPr>
          <w:lang w:eastAsia="en-GB"/>
        </w:rPr>
      </w:pPr>
      <w:r w:rsidRPr="000A1A93">
        <w:rPr>
          <w:lang w:eastAsia="en-GB"/>
        </w:rPr>
        <w:t xml:space="preserve">Technical Approach: </w:t>
      </w:r>
      <w:r w:rsidRPr="00083917">
        <w:rPr>
          <w:b/>
          <w:bCs/>
          <w:lang w:eastAsia="en-GB"/>
        </w:rPr>
        <w:t>35%</w:t>
      </w:r>
    </w:p>
    <w:p w14:paraId="2EC9D1AF" w14:textId="77777777" w:rsidR="000A1A93" w:rsidRPr="000A1A93" w:rsidRDefault="000A1A93" w:rsidP="00083917">
      <w:pPr>
        <w:pStyle w:val="ListParagraph"/>
        <w:numPr>
          <w:ilvl w:val="0"/>
          <w:numId w:val="28"/>
        </w:numPr>
        <w:rPr>
          <w:lang w:eastAsia="en-GB"/>
        </w:rPr>
      </w:pPr>
      <w:r w:rsidRPr="000A1A93">
        <w:rPr>
          <w:lang w:eastAsia="en-GB"/>
        </w:rPr>
        <w:t xml:space="preserve">Relevant Experience: </w:t>
      </w:r>
      <w:r w:rsidRPr="00083917">
        <w:rPr>
          <w:b/>
          <w:bCs/>
          <w:lang w:eastAsia="en-GB"/>
        </w:rPr>
        <w:t>30%</w:t>
      </w:r>
    </w:p>
    <w:p w14:paraId="0F7DE42B" w14:textId="77777777" w:rsidR="000A1A93" w:rsidRPr="000A1A93" w:rsidRDefault="000A1A93" w:rsidP="00083917">
      <w:pPr>
        <w:pStyle w:val="ListParagraph"/>
        <w:numPr>
          <w:ilvl w:val="0"/>
          <w:numId w:val="28"/>
        </w:numPr>
        <w:rPr>
          <w:lang w:eastAsia="en-GB"/>
        </w:rPr>
      </w:pPr>
      <w:r w:rsidRPr="000A1A93">
        <w:rPr>
          <w:lang w:eastAsia="en-GB"/>
        </w:rPr>
        <w:t xml:space="preserve">Implementation Plan: </w:t>
      </w:r>
      <w:r w:rsidRPr="00083917">
        <w:rPr>
          <w:b/>
          <w:bCs/>
          <w:lang w:eastAsia="en-GB"/>
        </w:rPr>
        <w:t>20%</w:t>
      </w:r>
    </w:p>
    <w:p w14:paraId="6BA704EF" w14:textId="77777777" w:rsidR="000A1A93" w:rsidRPr="00E74D67" w:rsidRDefault="000A1A93" w:rsidP="00083917">
      <w:pPr>
        <w:pStyle w:val="ListParagraph"/>
        <w:numPr>
          <w:ilvl w:val="0"/>
          <w:numId w:val="28"/>
        </w:numPr>
        <w:rPr>
          <w:lang w:eastAsia="en-GB"/>
        </w:rPr>
      </w:pPr>
      <w:r w:rsidRPr="000A1A93">
        <w:rPr>
          <w:lang w:eastAsia="en-GB"/>
        </w:rPr>
        <w:t xml:space="preserve">Financial Offer: </w:t>
      </w:r>
      <w:r w:rsidRPr="00083917">
        <w:rPr>
          <w:b/>
          <w:bCs/>
          <w:lang w:eastAsia="en-GB"/>
        </w:rPr>
        <w:t>15%</w:t>
      </w:r>
    </w:p>
    <w:p w14:paraId="43874988" w14:textId="77777777" w:rsidR="00D319AD" w:rsidRPr="00E74D67" w:rsidRDefault="00D319AD" w:rsidP="00426AF2">
      <w:pPr>
        <w:pStyle w:val="Heading1"/>
      </w:pPr>
      <w:r w:rsidRPr="00E74D67">
        <w:rPr>
          <w:rStyle w:val="Strong"/>
          <w:rFonts w:cs="Times New Roman"/>
          <w:b/>
          <w:bCs/>
          <w:szCs w:val="24"/>
        </w:rPr>
        <w:t>Submission Deadline</w:t>
      </w:r>
    </w:p>
    <w:p w14:paraId="381CCDBC" w14:textId="7D3030A2" w:rsidR="00D319AD" w:rsidRPr="00E74D67" w:rsidRDefault="00D319AD" w:rsidP="00083917">
      <w:pPr>
        <w:rPr>
          <w:rStyle w:val="Strong"/>
          <w:b w:val="0"/>
          <w:bCs w:val="0"/>
          <w:szCs w:val="24"/>
        </w:rPr>
      </w:pPr>
      <w:r w:rsidRPr="00E74D67">
        <w:rPr>
          <w:rStyle w:val="Strong"/>
          <w:szCs w:val="24"/>
        </w:rPr>
        <w:t>Deadline for submission:</w:t>
      </w:r>
      <w:r w:rsidRPr="00E74D67">
        <w:rPr>
          <w:rStyle w:val="Strong"/>
          <w:b w:val="0"/>
          <w:bCs w:val="0"/>
          <w:szCs w:val="24"/>
        </w:rPr>
        <w:t xml:space="preserve"> February </w:t>
      </w:r>
      <w:r w:rsidR="004C09E6">
        <w:rPr>
          <w:rStyle w:val="Strong"/>
          <w:b w:val="0"/>
          <w:bCs w:val="0"/>
        </w:rPr>
        <w:t>20</w:t>
      </w:r>
      <w:r w:rsidRPr="00E74D67">
        <w:rPr>
          <w:rStyle w:val="Strong"/>
          <w:b w:val="0"/>
          <w:bCs w:val="0"/>
          <w:szCs w:val="24"/>
        </w:rPr>
        <w:t>, 2026</w:t>
      </w:r>
    </w:p>
    <w:p w14:paraId="16588C85" w14:textId="77777777" w:rsidR="00D319AD" w:rsidRPr="00D319AD" w:rsidRDefault="00D319AD" w:rsidP="00426AF2">
      <w:pPr>
        <w:pStyle w:val="NormalWeb"/>
        <w:spacing w:before="60" w:beforeAutospacing="0" w:after="60" w:afterAutospacing="0"/>
        <w:rPr>
          <w:b/>
          <w:bCs/>
        </w:rPr>
      </w:pPr>
      <w:r w:rsidRPr="00D319AD">
        <w:rPr>
          <w:b/>
          <w:bCs/>
        </w:rPr>
        <w:t>Request for Clarifications</w:t>
      </w:r>
    </w:p>
    <w:p w14:paraId="5E1399D0" w14:textId="77777777" w:rsidR="00D319AD" w:rsidRPr="00D319AD" w:rsidRDefault="00D319AD" w:rsidP="00083917">
      <w:r w:rsidRPr="00D319AD">
        <w:t>All queries should be directed to:</w:t>
      </w:r>
    </w:p>
    <w:p w14:paraId="3100B60D" w14:textId="49C3AA3D" w:rsidR="00D319AD" w:rsidRPr="00D319AD" w:rsidRDefault="00D319AD" w:rsidP="00426AF2">
      <w:pPr>
        <w:pStyle w:val="NormalWeb"/>
        <w:numPr>
          <w:ilvl w:val="0"/>
          <w:numId w:val="25"/>
        </w:numPr>
        <w:spacing w:before="0" w:beforeAutospacing="0" w:after="0" w:afterAutospacing="0"/>
      </w:pPr>
      <w:r w:rsidRPr="00D319AD">
        <w:rPr>
          <w:b/>
          <w:bCs/>
        </w:rPr>
        <w:t xml:space="preserve">RWARRI Email: </w:t>
      </w:r>
      <w:hyperlink r:id="rId8" w:history="1">
        <w:r w:rsidRPr="00D319AD">
          <w:rPr>
            <w:rStyle w:val="Hyperlink"/>
          </w:rPr>
          <w:t>info@rwarri.or</w:t>
        </w:r>
        <w:r w:rsidRPr="00E74D67">
          <w:rPr>
            <w:rStyle w:val="Hyperlink"/>
          </w:rPr>
          <w:t>g</w:t>
        </w:r>
      </w:hyperlink>
      <w:r w:rsidRPr="00E74D67">
        <w:t xml:space="preserve"> </w:t>
      </w:r>
    </w:p>
    <w:p w14:paraId="0354E35F" w14:textId="77777777" w:rsidR="00D319AD" w:rsidRPr="00D319AD" w:rsidRDefault="00D319AD" w:rsidP="00D319AD">
      <w:pPr>
        <w:pStyle w:val="NormalWeb"/>
        <w:numPr>
          <w:ilvl w:val="0"/>
          <w:numId w:val="25"/>
        </w:numPr>
        <w:rPr>
          <w:b/>
          <w:bCs/>
        </w:rPr>
      </w:pPr>
      <w:r w:rsidRPr="00D319AD">
        <w:rPr>
          <w:b/>
          <w:bCs/>
        </w:rPr>
        <w:t xml:space="preserve">Phone: </w:t>
      </w:r>
      <w:r w:rsidRPr="00D319AD">
        <w:t>+250 788 308 374</w:t>
      </w:r>
    </w:p>
    <w:p w14:paraId="6AA37466" w14:textId="77777777" w:rsidR="00D319AD" w:rsidRPr="00D319AD" w:rsidRDefault="00D319AD" w:rsidP="00D319AD">
      <w:pPr>
        <w:pStyle w:val="NormalWeb"/>
        <w:numPr>
          <w:ilvl w:val="0"/>
          <w:numId w:val="25"/>
        </w:numPr>
        <w:rPr>
          <w:b/>
          <w:bCs/>
        </w:rPr>
      </w:pPr>
      <w:r w:rsidRPr="00D319AD">
        <w:rPr>
          <w:b/>
          <w:bCs/>
        </w:rPr>
        <w:t xml:space="preserve">Project Contacts: </w:t>
      </w:r>
    </w:p>
    <w:p w14:paraId="1BB55270" w14:textId="70E10BD0" w:rsidR="00D319AD" w:rsidRPr="00D319AD" w:rsidRDefault="00D319AD" w:rsidP="00D319AD">
      <w:pPr>
        <w:pStyle w:val="NormalWeb"/>
        <w:numPr>
          <w:ilvl w:val="1"/>
          <w:numId w:val="25"/>
        </w:numPr>
        <w:rPr>
          <w:b/>
          <w:bCs/>
        </w:rPr>
      </w:pPr>
      <w:r w:rsidRPr="00D319AD">
        <w:rPr>
          <w:b/>
          <w:bCs/>
        </w:rPr>
        <w:t>Pierre Célestin Nzabara</w:t>
      </w:r>
      <w:r w:rsidR="00E74D67" w:rsidRPr="00E74D67">
        <w:rPr>
          <w:b/>
          <w:bCs/>
        </w:rPr>
        <w:t xml:space="preserve">: </w:t>
      </w:r>
      <w:r w:rsidRPr="00D319AD">
        <w:t xml:space="preserve">+250 788 636 225 / </w:t>
      </w:r>
      <w:hyperlink r:id="rId9" w:history="1">
        <w:r w:rsidR="00E74D67" w:rsidRPr="00D319AD">
          <w:rPr>
            <w:rStyle w:val="Hyperlink"/>
          </w:rPr>
          <w:t>ncelestin@rwarri.or</w:t>
        </w:r>
        <w:r w:rsidR="00E74D67" w:rsidRPr="00E74D67">
          <w:rPr>
            <w:rStyle w:val="Hyperlink"/>
          </w:rPr>
          <w:t>g</w:t>
        </w:r>
      </w:hyperlink>
      <w:r w:rsidR="00E74D67" w:rsidRPr="00E74D67">
        <w:t xml:space="preserve"> </w:t>
      </w:r>
    </w:p>
    <w:p w14:paraId="23F50B4F" w14:textId="4E7C04EE" w:rsidR="00862497" w:rsidRPr="00083917" w:rsidRDefault="00E74D67" w:rsidP="000A1A93">
      <w:pPr>
        <w:pStyle w:val="NormalWeb"/>
        <w:numPr>
          <w:ilvl w:val="1"/>
          <w:numId w:val="25"/>
        </w:numPr>
        <w:spacing w:line="276" w:lineRule="auto"/>
      </w:pPr>
      <w:r w:rsidRPr="00D319AD">
        <w:rPr>
          <w:b/>
          <w:bCs/>
        </w:rPr>
        <w:t>Munyeshyaka</w:t>
      </w:r>
      <w:r w:rsidRPr="00083917">
        <w:rPr>
          <w:b/>
          <w:bCs/>
        </w:rPr>
        <w:t xml:space="preserve"> </w:t>
      </w:r>
      <w:r w:rsidR="00D319AD" w:rsidRPr="00D319AD">
        <w:rPr>
          <w:b/>
          <w:bCs/>
        </w:rPr>
        <w:t>Claude Jimmy</w:t>
      </w:r>
      <w:r w:rsidRPr="00083917">
        <w:rPr>
          <w:b/>
          <w:bCs/>
        </w:rPr>
        <w:t xml:space="preserve">: </w:t>
      </w:r>
      <w:r w:rsidR="00D319AD" w:rsidRPr="00D319AD">
        <w:t xml:space="preserve">+250 783 824 573 / </w:t>
      </w:r>
      <w:hyperlink r:id="rId10" w:history="1">
        <w:r w:rsidRPr="00D319AD">
          <w:rPr>
            <w:rStyle w:val="Hyperlink"/>
          </w:rPr>
          <w:t>mjimmy@rwarri.or</w:t>
        </w:r>
        <w:r w:rsidRPr="00083917">
          <w:rPr>
            <w:rStyle w:val="Hyperlink"/>
          </w:rPr>
          <w:t>g</w:t>
        </w:r>
      </w:hyperlink>
      <w:r w:rsidRPr="00083917">
        <w:t xml:space="preserve"> </w:t>
      </w:r>
    </w:p>
    <w:sectPr w:rsidR="00862497" w:rsidRPr="00083917" w:rsidSect="00F55A01">
      <w:headerReference w:type="default" r:id="rId11"/>
      <w:type w:val="continuous"/>
      <w:pgSz w:w="11906" w:h="16838" w:code="9"/>
      <w:pgMar w:top="1440" w:right="1440" w:bottom="1440" w:left="1440" w:header="706" w:footer="706" w:gutter="0"/>
      <w:paperSrc w:first="7" w:other="7"/>
      <w:cols w:space="180" w:equalWidth="0">
        <w:col w:w="9360"/>
      </w:cols>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1952" w14:textId="77777777" w:rsidR="00117D08" w:rsidRDefault="00117D08" w:rsidP="003B14A5">
      <w:r>
        <w:separator/>
      </w:r>
    </w:p>
  </w:endnote>
  <w:endnote w:type="continuationSeparator" w:id="0">
    <w:p w14:paraId="6BA96E50" w14:textId="77777777" w:rsidR="00117D08" w:rsidRDefault="00117D08" w:rsidP="003B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EF43" w14:textId="77777777" w:rsidR="00117D08" w:rsidRDefault="00117D08" w:rsidP="003B14A5">
      <w:r>
        <w:separator/>
      </w:r>
    </w:p>
  </w:footnote>
  <w:footnote w:type="continuationSeparator" w:id="0">
    <w:p w14:paraId="5D1BEA12" w14:textId="77777777" w:rsidR="00117D08" w:rsidRDefault="00117D08" w:rsidP="003B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79F6" w14:textId="77777777" w:rsidR="003B14A5" w:rsidRPr="00D059E7" w:rsidRDefault="003B14A5" w:rsidP="003B14A5">
    <w:pPr>
      <w:spacing w:line="276" w:lineRule="auto"/>
      <w:jc w:val="right"/>
      <w:rPr>
        <w:b/>
        <w:sz w:val="22"/>
      </w:rPr>
    </w:pPr>
    <w:r w:rsidRPr="00D059E7">
      <w:rPr>
        <w:noProof/>
        <w:sz w:val="22"/>
      </w:rPr>
      <w:drawing>
        <wp:anchor distT="0" distB="0" distL="114300" distR="114300" simplePos="0" relativeHeight="251659264" behindDoc="0" locked="0" layoutInCell="1" allowOverlap="1" wp14:anchorId="362137CF" wp14:editId="3366DA6A">
          <wp:simplePos x="0" y="0"/>
          <wp:positionH relativeFrom="column">
            <wp:posOffset>-6350</wp:posOffset>
          </wp:positionH>
          <wp:positionV relativeFrom="paragraph">
            <wp:posOffset>-92710</wp:posOffset>
          </wp:positionV>
          <wp:extent cx="1133567" cy="1222375"/>
          <wp:effectExtent l="0" t="0" r="9525" b="0"/>
          <wp:wrapNone/>
          <wp:docPr id="1517855157" name="Picture 2" descr="rwarri logo sam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arri logo samll2"/>
                  <pic:cNvPicPr>
                    <a:picLocks noChangeAspect="1" noChangeArrowheads="1"/>
                  </pic:cNvPicPr>
                </pic:nvPicPr>
                <pic:blipFill>
                  <a:blip r:embed="rId1" cstate="print"/>
                  <a:srcRect/>
                  <a:stretch>
                    <a:fillRect/>
                  </a:stretch>
                </pic:blipFill>
                <pic:spPr bwMode="auto">
                  <a:xfrm>
                    <a:off x="0" y="0"/>
                    <a:ext cx="1138274" cy="12274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059E7">
      <w:rPr>
        <w:b/>
        <w:sz w:val="22"/>
      </w:rPr>
      <w:t>RWANDA RURAL REHABILITATION INITIATIVE – RWARRI</w:t>
    </w:r>
  </w:p>
  <w:p w14:paraId="62C0949A" w14:textId="77777777" w:rsidR="003B14A5" w:rsidRPr="00D059E7" w:rsidRDefault="003B14A5" w:rsidP="003B14A5">
    <w:pPr>
      <w:spacing w:line="276" w:lineRule="auto"/>
      <w:jc w:val="right"/>
      <w:rPr>
        <w:b/>
        <w:sz w:val="22"/>
      </w:rPr>
    </w:pPr>
    <w:r w:rsidRPr="00D059E7">
      <w:rPr>
        <w:b/>
        <w:sz w:val="22"/>
      </w:rPr>
      <w:t xml:space="preserve">P.O. Box: </w:t>
    </w:r>
    <w:r w:rsidRPr="00D059E7">
      <w:rPr>
        <w:bCs/>
        <w:sz w:val="22"/>
      </w:rPr>
      <w:t>256 Kigali – Rwanda</w:t>
    </w:r>
  </w:p>
  <w:p w14:paraId="1111C7AB" w14:textId="77777777" w:rsidR="003B14A5" w:rsidRPr="00D059E7" w:rsidRDefault="003B14A5" w:rsidP="003B14A5">
    <w:pPr>
      <w:spacing w:line="276" w:lineRule="auto"/>
      <w:jc w:val="right"/>
      <w:rPr>
        <w:b/>
        <w:sz w:val="22"/>
      </w:rPr>
    </w:pPr>
    <w:r w:rsidRPr="00D059E7">
      <w:rPr>
        <w:b/>
        <w:sz w:val="22"/>
      </w:rPr>
      <w:t xml:space="preserve">Telephone: </w:t>
    </w:r>
    <w:r w:rsidRPr="00D059E7">
      <w:rPr>
        <w:bCs/>
        <w:sz w:val="22"/>
      </w:rPr>
      <w:t>(+250) 788308374</w:t>
    </w:r>
  </w:p>
  <w:p w14:paraId="722597ED" w14:textId="77777777" w:rsidR="003B14A5" w:rsidRPr="00D059E7" w:rsidRDefault="003B14A5" w:rsidP="003B14A5">
    <w:pPr>
      <w:spacing w:line="276" w:lineRule="auto"/>
      <w:jc w:val="right"/>
      <w:rPr>
        <w:b/>
        <w:sz w:val="22"/>
      </w:rPr>
    </w:pPr>
    <w:r w:rsidRPr="00D059E7">
      <w:rPr>
        <w:b/>
        <w:sz w:val="22"/>
      </w:rPr>
      <w:t xml:space="preserve">General e-mail address: </w:t>
    </w:r>
    <w:hyperlink r:id="rId2" w:history="1">
      <w:r w:rsidRPr="00D059E7">
        <w:rPr>
          <w:rStyle w:val="Hyperlink"/>
          <w:b/>
          <w:sz w:val="22"/>
        </w:rPr>
        <w:t>info@rwarri.</w:t>
      </w:r>
    </w:hyperlink>
    <w:r w:rsidRPr="00D059E7">
      <w:rPr>
        <w:rStyle w:val="Hyperlink"/>
        <w:b/>
        <w:sz w:val="22"/>
      </w:rPr>
      <w:t>org</w:t>
    </w:r>
  </w:p>
  <w:p w14:paraId="31C14A1C" w14:textId="0F300266" w:rsidR="003B14A5" w:rsidRPr="003B14A5" w:rsidRDefault="003B14A5" w:rsidP="003B14A5">
    <w:pPr>
      <w:spacing w:line="276" w:lineRule="auto"/>
      <w:jc w:val="right"/>
      <w:rPr>
        <w:sz w:val="22"/>
      </w:rPr>
    </w:pPr>
    <w:r w:rsidRPr="00D059E7">
      <w:rPr>
        <w:b/>
        <w:sz w:val="22"/>
      </w:rPr>
      <w:t xml:space="preserve">Website: </w:t>
    </w:r>
    <w:hyperlink r:id="rId3" w:history="1">
      <w:r w:rsidRPr="00D059E7">
        <w:rPr>
          <w:rStyle w:val="Hyperlink"/>
          <w:b/>
          <w:sz w:val="22"/>
        </w:rPr>
        <w:t>www.rwarri.</w:t>
      </w:r>
    </w:hyperlink>
    <w:r w:rsidRPr="00D059E7">
      <w:rPr>
        <w:rStyle w:val="Hyperlink"/>
        <w:b/>
        <w:sz w:val="22"/>
      </w:rPr>
      <w:t>org</w:t>
    </w:r>
    <w:r w:rsidR="00000000">
      <w:rPr>
        <w:sz w:val="22"/>
      </w:rPr>
      <w:pict w14:anchorId="2767205E">
        <v:rect id="_x0000_i1025" style="width:446.35pt;height:.05pt" o:hrpct="989"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C10"/>
    <w:multiLevelType w:val="hybridMultilevel"/>
    <w:tmpl w:val="DA2C6490"/>
    <w:lvl w:ilvl="0" w:tplc="AC1C29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84941"/>
    <w:multiLevelType w:val="multilevel"/>
    <w:tmpl w:val="0D76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665A"/>
    <w:multiLevelType w:val="multilevel"/>
    <w:tmpl w:val="B6C6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F7696"/>
    <w:multiLevelType w:val="hybridMultilevel"/>
    <w:tmpl w:val="8D509E6A"/>
    <w:lvl w:ilvl="0" w:tplc="484622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D232E"/>
    <w:multiLevelType w:val="multilevel"/>
    <w:tmpl w:val="A52AA5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50771A"/>
    <w:multiLevelType w:val="multilevel"/>
    <w:tmpl w:val="F442227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AB22521"/>
    <w:multiLevelType w:val="multilevel"/>
    <w:tmpl w:val="125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D5330"/>
    <w:multiLevelType w:val="hybridMultilevel"/>
    <w:tmpl w:val="428A1998"/>
    <w:lvl w:ilvl="0" w:tplc="AC1C29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8476E"/>
    <w:multiLevelType w:val="multilevel"/>
    <w:tmpl w:val="1EC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B2036"/>
    <w:multiLevelType w:val="multilevel"/>
    <w:tmpl w:val="E5C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D783E"/>
    <w:multiLevelType w:val="multilevel"/>
    <w:tmpl w:val="0DF85AFE"/>
    <w:lvl w:ilvl="0">
      <w:start w:val="1"/>
      <w:numFmt w:val="decimal"/>
      <w:lvlText w:val="%1."/>
      <w:lvlJc w:val="left"/>
      <w:pPr>
        <w:ind w:left="992" w:hanging="992"/>
      </w:pPr>
      <w:rPr>
        <w:rFonts w:asciiTheme="minorHAnsi" w:eastAsiaTheme="majorEastAsia" w:hAnsiTheme="minorHAnsi" w:cstheme="majorBidi"/>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decimal"/>
      <w:pStyle w:val="Numbering"/>
      <w:lvlText w:val="%5."/>
      <w:lvlJc w:val="left"/>
      <w:pPr>
        <w:ind w:left="1219" w:hanging="283"/>
      </w:pPr>
      <w:rPr>
        <w:rFonts w:hint="default"/>
      </w:rPr>
    </w:lvl>
    <w:lvl w:ilvl="5">
      <w:start w:val="1"/>
      <w:numFmt w:val="none"/>
      <w:lvlText w:val=""/>
      <w:lvlJc w:val="left"/>
      <w:pPr>
        <w:ind w:left="1219" w:firstLine="0"/>
      </w:pPr>
      <w:rPr>
        <w:rFonts w:hint="default"/>
      </w:rPr>
    </w:lvl>
    <w:lvl w:ilvl="6">
      <w:start w:val="1"/>
      <w:numFmt w:val="decimal"/>
      <w:lvlRestart w:val="4"/>
      <w:pStyle w:val="Table1Numbering"/>
      <w:lvlText w:val="%7."/>
      <w:lvlJc w:val="left"/>
      <w:pPr>
        <w:ind w:left="227" w:hanging="227"/>
      </w:pPr>
      <w:rPr>
        <w:rFonts w:hint="default"/>
      </w:rPr>
    </w:lvl>
    <w:lvl w:ilvl="7">
      <w:start w:val="1"/>
      <w:numFmt w:val="decimal"/>
      <w:lvlRestart w:val="4"/>
      <w:pStyle w:val="Table2Numbering"/>
      <w:lvlText w:val="%8."/>
      <w:lvlJc w:val="left"/>
      <w:pPr>
        <w:ind w:left="227" w:hanging="227"/>
      </w:pPr>
      <w:rPr>
        <w:rFonts w:hint="default"/>
      </w:rPr>
    </w:lvl>
    <w:lvl w:ilvl="8">
      <w:start w:val="1"/>
      <w:numFmt w:val="none"/>
      <w:lvlText w:val=""/>
      <w:lvlJc w:val="left"/>
      <w:pPr>
        <w:ind w:left="992" w:hanging="992"/>
      </w:pPr>
      <w:rPr>
        <w:rFonts w:hint="default"/>
      </w:rPr>
    </w:lvl>
  </w:abstractNum>
  <w:abstractNum w:abstractNumId="11" w15:restartNumberingAfterBreak="0">
    <w:nsid w:val="54C25233"/>
    <w:multiLevelType w:val="multilevel"/>
    <w:tmpl w:val="66D4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032F8"/>
    <w:multiLevelType w:val="multilevel"/>
    <w:tmpl w:val="E71A5F5E"/>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2103174"/>
    <w:multiLevelType w:val="multilevel"/>
    <w:tmpl w:val="21FAE94E"/>
    <w:lvl w:ilvl="0">
      <w:start w:val="1"/>
      <w:numFmt w:val="decimal"/>
      <w:lvlText w:val="%1."/>
      <w:lvlJc w:val="left"/>
      <w:pPr>
        <w:tabs>
          <w:tab w:val="num" w:pos="720"/>
        </w:tabs>
        <w:ind w:left="720" w:hanging="360"/>
      </w:pPr>
      <w:rPr>
        <w:rFonts w:ascii="Calibri" w:hAnsi="Calibri" w:hint="default"/>
        <w:b/>
        <w:i w:val="0"/>
        <w:color w:val="auto"/>
        <w:sz w:val="24"/>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C7997"/>
    <w:multiLevelType w:val="multilevel"/>
    <w:tmpl w:val="CF6E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D7B40"/>
    <w:multiLevelType w:val="hybridMultilevel"/>
    <w:tmpl w:val="5882FB50"/>
    <w:lvl w:ilvl="0" w:tplc="AC1C29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178449">
    <w:abstractNumId w:val="10"/>
  </w:num>
  <w:num w:numId="2" w16cid:durableId="618537157">
    <w:abstractNumId w:val="10"/>
  </w:num>
  <w:num w:numId="3" w16cid:durableId="1818718464">
    <w:abstractNumId w:val="10"/>
  </w:num>
  <w:num w:numId="4" w16cid:durableId="1729105420">
    <w:abstractNumId w:val="10"/>
  </w:num>
  <w:num w:numId="5" w16cid:durableId="593250813">
    <w:abstractNumId w:val="10"/>
  </w:num>
  <w:num w:numId="6" w16cid:durableId="492338926">
    <w:abstractNumId w:val="10"/>
  </w:num>
  <w:num w:numId="7" w16cid:durableId="1342662452">
    <w:abstractNumId w:val="10"/>
  </w:num>
  <w:num w:numId="8" w16cid:durableId="1756709843">
    <w:abstractNumId w:val="10"/>
  </w:num>
  <w:num w:numId="9" w16cid:durableId="261768304">
    <w:abstractNumId w:val="10"/>
  </w:num>
  <w:num w:numId="10" w16cid:durableId="1051420655">
    <w:abstractNumId w:val="10"/>
  </w:num>
  <w:num w:numId="11" w16cid:durableId="677931025">
    <w:abstractNumId w:val="3"/>
  </w:num>
  <w:num w:numId="12" w16cid:durableId="1575236952">
    <w:abstractNumId w:val="3"/>
  </w:num>
  <w:num w:numId="13" w16cid:durableId="307783674">
    <w:abstractNumId w:val="3"/>
  </w:num>
  <w:num w:numId="14" w16cid:durableId="2036491405">
    <w:abstractNumId w:val="4"/>
  </w:num>
  <w:num w:numId="15" w16cid:durableId="1842046383">
    <w:abstractNumId w:val="3"/>
  </w:num>
  <w:num w:numId="16" w16cid:durableId="1812675226">
    <w:abstractNumId w:val="5"/>
  </w:num>
  <w:num w:numId="17" w16cid:durableId="1477141476">
    <w:abstractNumId w:val="12"/>
  </w:num>
  <w:num w:numId="18" w16cid:durableId="737940172">
    <w:abstractNumId w:val="14"/>
  </w:num>
  <w:num w:numId="19" w16cid:durableId="1961690854">
    <w:abstractNumId w:val="6"/>
  </w:num>
  <w:num w:numId="20" w16cid:durableId="857155037">
    <w:abstractNumId w:val="8"/>
  </w:num>
  <w:num w:numId="21" w16cid:durableId="2019964052">
    <w:abstractNumId w:val="2"/>
  </w:num>
  <w:num w:numId="22" w16cid:durableId="1574192871">
    <w:abstractNumId w:val="11"/>
  </w:num>
  <w:num w:numId="23" w16cid:durableId="844129557">
    <w:abstractNumId w:val="9"/>
  </w:num>
  <w:num w:numId="24" w16cid:durableId="1473525372">
    <w:abstractNumId w:val="1"/>
  </w:num>
  <w:num w:numId="25" w16cid:durableId="464782970">
    <w:abstractNumId w:val="13"/>
  </w:num>
  <w:num w:numId="26" w16cid:durableId="604339039">
    <w:abstractNumId w:val="7"/>
  </w:num>
  <w:num w:numId="27" w16cid:durableId="911893546">
    <w:abstractNumId w:val="15"/>
  </w:num>
  <w:num w:numId="28" w16cid:durableId="156352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B2"/>
    <w:rsid w:val="000121CA"/>
    <w:rsid w:val="00030330"/>
    <w:rsid w:val="00042EBB"/>
    <w:rsid w:val="00045D2B"/>
    <w:rsid w:val="000766E7"/>
    <w:rsid w:val="0008333A"/>
    <w:rsid w:val="00083917"/>
    <w:rsid w:val="000A1A93"/>
    <w:rsid w:val="000A3D78"/>
    <w:rsid w:val="000A74A7"/>
    <w:rsid w:val="000B0851"/>
    <w:rsid w:val="000B2A22"/>
    <w:rsid w:val="000D4D91"/>
    <w:rsid w:val="000F1EC0"/>
    <w:rsid w:val="000F30A0"/>
    <w:rsid w:val="000F45B3"/>
    <w:rsid w:val="000F4966"/>
    <w:rsid w:val="000F539B"/>
    <w:rsid w:val="00104176"/>
    <w:rsid w:val="0010449C"/>
    <w:rsid w:val="00117D08"/>
    <w:rsid w:val="00163B5E"/>
    <w:rsid w:val="00165A8A"/>
    <w:rsid w:val="00185CA8"/>
    <w:rsid w:val="0019451C"/>
    <w:rsid w:val="001A6827"/>
    <w:rsid w:val="001B0EC9"/>
    <w:rsid w:val="001C41B1"/>
    <w:rsid w:val="001E6D80"/>
    <w:rsid w:val="001F2A04"/>
    <w:rsid w:val="002364DE"/>
    <w:rsid w:val="00236833"/>
    <w:rsid w:val="00255076"/>
    <w:rsid w:val="002D3FB3"/>
    <w:rsid w:val="002E4259"/>
    <w:rsid w:val="003155BF"/>
    <w:rsid w:val="00325C7C"/>
    <w:rsid w:val="003272A7"/>
    <w:rsid w:val="003358D8"/>
    <w:rsid w:val="003401A9"/>
    <w:rsid w:val="003459D4"/>
    <w:rsid w:val="00350FB5"/>
    <w:rsid w:val="003527D3"/>
    <w:rsid w:val="00352E75"/>
    <w:rsid w:val="00373904"/>
    <w:rsid w:val="0038637E"/>
    <w:rsid w:val="003A3B0F"/>
    <w:rsid w:val="003A4B6B"/>
    <w:rsid w:val="003B14A5"/>
    <w:rsid w:val="003C206B"/>
    <w:rsid w:val="003D60DA"/>
    <w:rsid w:val="004058AB"/>
    <w:rsid w:val="0042482D"/>
    <w:rsid w:val="00426AF2"/>
    <w:rsid w:val="00447A64"/>
    <w:rsid w:val="0045631F"/>
    <w:rsid w:val="004668AF"/>
    <w:rsid w:val="00474838"/>
    <w:rsid w:val="00486AC5"/>
    <w:rsid w:val="004977B7"/>
    <w:rsid w:val="004A6420"/>
    <w:rsid w:val="004B1192"/>
    <w:rsid w:val="004B4A80"/>
    <w:rsid w:val="004C09E6"/>
    <w:rsid w:val="004C54C5"/>
    <w:rsid w:val="004C6235"/>
    <w:rsid w:val="004D4F50"/>
    <w:rsid w:val="004F3FED"/>
    <w:rsid w:val="00501233"/>
    <w:rsid w:val="00513545"/>
    <w:rsid w:val="005326D8"/>
    <w:rsid w:val="0055064A"/>
    <w:rsid w:val="0059051E"/>
    <w:rsid w:val="00596350"/>
    <w:rsid w:val="005A4E34"/>
    <w:rsid w:val="005B5210"/>
    <w:rsid w:val="005B7B50"/>
    <w:rsid w:val="005E437C"/>
    <w:rsid w:val="005F74E4"/>
    <w:rsid w:val="006004BF"/>
    <w:rsid w:val="006510E0"/>
    <w:rsid w:val="00664F65"/>
    <w:rsid w:val="00686470"/>
    <w:rsid w:val="00687737"/>
    <w:rsid w:val="0069069A"/>
    <w:rsid w:val="0069574C"/>
    <w:rsid w:val="006A42EE"/>
    <w:rsid w:val="006A7C48"/>
    <w:rsid w:val="006B32B5"/>
    <w:rsid w:val="006E34D5"/>
    <w:rsid w:val="006F1CA2"/>
    <w:rsid w:val="00703631"/>
    <w:rsid w:val="00727926"/>
    <w:rsid w:val="007324A2"/>
    <w:rsid w:val="00733070"/>
    <w:rsid w:val="0074533C"/>
    <w:rsid w:val="007509AE"/>
    <w:rsid w:val="00752ECE"/>
    <w:rsid w:val="00756E76"/>
    <w:rsid w:val="00763981"/>
    <w:rsid w:val="00795B30"/>
    <w:rsid w:val="007A4CB5"/>
    <w:rsid w:val="007A4E16"/>
    <w:rsid w:val="007B46F5"/>
    <w:rsid w:val="007B4C8C"/>
    <w:rsid w:val="007B7FBF"/>
    <w:rsid w:val="007E4E4D"/>
    <w:rsid w:val="007E61C5"/>
    <w:rsid w:val="00800826"/>
    <w:rsid w:val="00814E0D"/>
    <w:rsid w:val="0081726A"/>
    <w:rsid w:val="00826851"/>
    <w:rsid w:val="008409EA"/>
    <w:rsid w:val="00851158"/>
    <w:rsid w:val="00862497"/>
    <w:rsid w:val="00874BF2"/>
    <w:rsid w:val="00882454"/>
    <w:rsid w:val="008871A1"/>
    <w:rsid w:val="008A1185"/>
    <w:rsid w:val="008C0184"/>
    <w:rsid w:val="008D7A49"/>
    <w:rsid w:val="008F2950"/>
    <w:rsid w:val="00922E66"/>
    <w:rsid w:val="009272E1"/>
    <w:rsid w:val="00934E69"/>
    <w:rsid w:val="00937B09"/>
    <w:rsid w:val="009427EF"/>
    <w:rsid w:val="0094326B"/>
    <w:rsid w:val="00943A18"/>
    <w:rsid w:val="00943BBC"/>
    <w:rsid w:val="009512FA"/>
    <w:rsid w:val="00952467"/>
    <w:rsid w:val="00953D59"/>
    <w:rsid w:val="009573E4"/>
    <w:rsid w:val="009608B1"/>
    <w:rsid w:val="009718E2"/>
    <w:rsid w:val="00980AB2"/>
    <w:rsid w:val="009814F9"/>
    <w:rsid w:val="00993616"/>
    <w:rsid w:val="009A5E51"/>
    <w:rsid w:val="009B1B1C"/>
    <w:rsid w:val="009B63FD"/>
    <w:rsid w:val="009B712D"/>
    <w:rsid w:val="009D35C5"/>
    <w:rsid w:val="009E0A5F"/>
    <w:rsid w:val="009F7660"/>
    <w:rsid w:val="00A12F10"/>
    <w:rsid w:val="00A224B3"/>
    <w:rsid w:val="00A40BC3"/>
    <w:rsid w:val="00A53CAC"/>
    <w:rsid w:val="00A54ABC"/>
    <w:rsid w:val="00A54CB6"/>
    <w:rsid w:val="00A869BA"/>
    <w:rsid w:val="00A9211D"/>
    <w:rsid w:val="00AA6AC4"/>
    <w:rsid w:val="00AB0D67"/>
    <w:rsid w:val="00AB1433"/>
    <w:rsid w:val="00AD3CAC"/>
    <w:rsid w:val="00AD54FB"/>
    <w:rsid w:val="00AD71B7"/>
    <w:rsid w:val="00AE37AA"/>
    <w:rsid w:val="00AE618F"/>
    <w:rsid w:val="00AF13D1"/>
    <w:rsid w:val="00B070FF"/>
    <w:rsid w:val="00B40D3A"/>
    <w:rsid w:val="00B514B6"/>
    <w:rsid w:val="00B70B83"/>
    <w:rsid w:val="00B76BD6"/>
    <w:rsid w:val="00B85992"/>
    <w:rsid w:val="00B90E10"/>
    <w:rsid w:val="00BD57A6"/>
    <w:rsid w:val="00C04E0D"/>
    <w:rsid w:val="00C14AC3"/>
    <w:rsid w:val="00C3288E"/>
    <w:rsid w:val="00C57918"/>
    <w:rsid w:val="00C60DAD"/>
    <w:rsid w:val="00C662EA"/>
    <w:rsid w:val="00C71970"/>
    <w:rsid w:val="00C75F3B"/>
    <w:rsid w:val="00C77BA7"/>
    <w:rsid w:val="00CC5C85"/>
    <w:rsid w:val="00CD080F"/>
    <w:rsid w:val="00CD1A88"/>
    <w:rsid w:val="00CE19FE"/>
    <w:rsid w:val="00CE5D45"/>
    <w:rsid w:val="00CF27E4"/>
    <w:rsid w:val="00D00DCD"/>
    <w:rsid w:val="00D319AD"/>
    <w:rsid w:val="00D67F0D"/>
    <w:rsid w:val="00D700E6"/>
    <w:rsid w:val="00D731A9"/>
    <w:rsid w:val="00D84DCF"/>
    <w:rsid w:val="00D87C75"/>
    <w:rsid w:val="00DA6079"/>
    <w:rsid w:val="00DB18BA"/>
    <w:rsid w:val="00DB43CF"/>
    <w:rsid w:val="00DC25E7"/>
    <w:rsid w:val="00DD2A10"/>
    <w:rsid w:val="00DE5BE3"/>
    <w:rsid w:val="00DE629F"/>
    <w:rsid w:val="00DF2131"/>
    <w:rsid w:val="00E04758"/>
    <w:rsid w:val="00E068A7"/>
    <w:rsid w:val="00E10E0C"/>
    <w:rsid w:val="00E11E91"/>
    <w:rsid w:val="00E4083A"/>
    <w:rsid w:val="00E51FD3"/>
    <w:rsid w:val="00E57798"/>
    <w:rsid w:val="00E61213"/>
    <w:rsid w:val="00E61BA5"/>
    <w:rsid w:val="00E74D67"/>
    <w:rsid w:val="00E93BC7"/>
    <w:rsid w:val="00E96D42"/>
    <w:rsid w:val="00EC6333"/>
    <w:rsid w:val="00EC6F9C"/>
    <w:rsid w:val="00F23CA2"/>
    <w:rsid w:val="00F2681C"/>
    <w:rsid w:val="00F33AD5"/>
    <w:rsid w:val="00F3486B"/>
    <w:rsid w:val="00F529EF"/>
    <w:rsid w:val="00F55A01"/>
    <w:rsid w:val="00F600C8"/>
    <w:rsid w:val="00F7554C"/>
    <w:rsid w:val="00F81FFE"/>
    <w:rsid w:val="00F90999"/>
    <w:rsid w:val="00F95D40"/>
    <w:rsid w:val="00FB37FC"/>
    <w:rsid w:val="00FD5F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52B83"/>
  <w15:chartTrackingRefBased/>
  <w15:docId w15:val="{B3CB6E9E-0F20-45EF-ADFA-D3331CBA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E7"/>
    <w:pPr>
      <w:spacing w:after="0" w:line="240" w:lineRule="auto"/>
      <w:jc w:val="both"/>
    </w:pPr>
    <w:rPr>
      <w:rFonts w:ascii="Times New Roman" w:hAnsi="Times New Roman" w:cs="Times New Roman"/>
      <w:kern w:val="0"/>
      <w:sz w:val="24"/>
      <w:szCs w:val="20"/>
    </w:rPr>
  </w:style>
  <w:style w:type="paragraph" w:styleId="Heading1">
    <w:name w:val="heading 1"/>
    <w:basedOn w:val="Heading2"/>
    <w:next w:val="Normal"/>
    <w:link w:val="Heading1Char"/>
    <w:autoRedefine/>
    <w:qFormat/>
    <w:rsid w:val="00426AF2"/>
    <w:pPr>
      <w:spacing w:before="80" w:after="80"/>
      <w:jc w:val="both"/>
      <w:outlineLvl w:val="0"/>
    </w:pPr>
    <w:rPr>
      <w:rFonts w:ascii="Times New Roman" w:hAnsi="Times New Roman"/>
      <w:szCs w:val="26"/>
    </w:rPr>
  </w:style>
  <w:style w:type="paragraph" w:styleId="Heading2">
    <w:name w:val="heading 2"/>
    <w:basedOn w:val="Normal"/>
    <w:next w:val="Normal"/>
    <w:link w:val="Heading2Char"/>
    <w:autoRedefine/>
    <w:qFormat/>
    <w:rsid w:val="00F23CA2"/>
    <w:pPr>
      <w:keepNext/>
      <w:tabs>
        <w:tab w:val="center" w:pos="4679"/>
        <w:tab w:val="left" w:pos="7599"/>
      </w:tabs>
      <w:spacing w:before="360" w:after="120"/>
      <w:jc w:val="left"/>
      <w:outlineLvl w:val="1"/>
    </w:pPr>
    <w:rPr>
      <w:rFonts w:ascii="Open Sans" w:hAnsi="Open Sans" w:cs="Open Sans"/>
      <w:b/>
      <w:bCs/>
      <w:kern w:val="2"/>
      <w:szCs w:val="24"/>
    </w:rPr>
  </w:style>
  <w:style w:type="paragraph" w:styleId="Heading3">
    <w:name w:val="heading 3"/>
    <w:basedOn w:val="Normal"/>
    <w:next w:val="Normal"/>
    <w:link w:val="Heading3Char"/>
    <w:qFormat/>
    <w:rsid w:val="00EC6F9C"/>
    <w:pPr>
      <w:keepNext/>
      <w:outlineLvl w:val="2"/>
    </w:pPr>
    <w:rPr>
      <w:i/>
      <w:color w:val="70AD47" w:themeColor="accent6"/>
      <w:kern w:val="2"/>
    </w:rPr>
  </w:style>
  <w:style w:type="paragraph" w:styleId="Heading4">
    <w:name w:val="heading 4"/>
    <w:aliases w:val="U-Überschrift 4,Heading4"/>
    <w:basedOn w:val="Normal"/>
    <w:next w:val="Normal"/>
    <w:link w:val="Heading4Char"/>
    <w:qFormat/>
    <w:rsid w:val="00DE629F"/>
    <w:pPr>
      <w:keepNext/>
      <w:keepLines/>
      <w:numPr>
        <w:ilvl w:val="3"/>
        <w:numId w:val="10"/>
      </w:numPr>
      <w:tabs>
        <w:tab w:val="left" w:pos="1418"/>
      </w:tabs>
      <w:suppressAutoHyphens/>
      <w:spacing w:before="480" w:after="280" w:line="340" w:lineRule="atLeast"/>
      <w:outlineLvl w:val="3"/>
    </w:pPr>
    <w:rPr>
      <w:rFonts w:asciiTheme="majorHAnsi" w:eastAsiaTheme="majorEastAsia" w:hAnsiTheme="majorHAnsi" w:cstheme="majorBidi"/>
      <w:b/>
      <w:bCs/>
      <w:szCs w:val="24"/>
    </w:rPr>
  </w:style>
  <w:style w:type="paragraph" w:styleId="Heading5">
    <w:name w:val="heading 5"/>
    <w:basedOn w:val="Normal"/>
    <w:next w:val="Normal"/>
    <w:link w:val="Heading5Char"/>
    <w:qFormat/>
    <w:rsid w:val="00DE629F"/>
    <w:pPr>
      <w:keepNext/>
      <w:widowControl w:val="0"/>
      <w:jc w:val="center"/>
      <w:outlineLvl w:val="4"/>
    </w:pPr>
    <w:rPr>
      <w:rFonts w:ascii="Courier New" w:hAnsi="Courier New"/>
      <w:b/>
      <w:snapToGrid w:val="0"/>
      <w:u w:val="single"/>
      <w:lang w:val="en-AU"/>
    </w:rPr>
  </w:style>
  <w:style w:type="paragraph" w:styleId="Heading6">
    <w:name w:val="heading 6"/>
    <w:basedOn w:val="Normal"/>
    <w:next w:val="Normal"/>
    <w:link w:val="Heading6Char"/>
    <w:qFormat/>
    <w:rsid w:val="00DE629F"/>
    <w:pPr>
      <w:keepNext/>
      <w:widowControl w:val="0"/>
      <w:ind w:left="567" w:hanging="567"/>
      <w:outlineLvl w:val="5"/>
    </w:pPr>
    <w:rPr>
      <w:rFonts w:ascii="Courier New" w:hAnsi="Courier New"/>
      <w:b/>
      <w:sz w:val="22"/>
    </w:rPr>
  </w:style>
  <w:style w:type="paragraph" w:styleId="Heading7">
    <w:name w:val="heading 7"/>
    <w:basedOn w:val="Normal"/>
    <w:next w:val="Normal"/>
    <w:link w:val="Heading7Char"/>
    <w:qFormat/>
    <w:rsid w:val="00DE629F"/>
    <w:pPr>
      <w:keepNext/>
      <w:widowControl w:val="0"/>
      <w:outlineLvl w:val="6"/>
    </w:pPr>
    <w:rPr>
      <w:b/>
      <w:bCs/>
      <w:sz w:val="22"/>
    </w:rPr>
  </w:style>
  <w:style w:type="paragraph" w:styleId="Heading8">
    <w:name w:val="heading 8"/>
    <w:basedOn w:val="Normal"/>
    <w:next w:val="Normal"/>
    <w:link w:val="Heading8Char"/>
    <w:qFormat/>
    <w:rsid w:val="00DE629F"/>
    <w:pPr>
      <w:keepNext/>
      <w:widowControl w:val="0"/>
      <w:outlineLvl w:val="7"/>
    </w:pPr>
    <w:rPr>
      <w:b/>
      <w:bCs/>
    </w:rPr>
  </w:style>
  <w:style w:type="paragraph" w:styleId="Heading9">
    <w:name w:val="heading 9"/>
    <w:basedOn w:val="Normal"/>
    <w:next w:val="Normal"/>
    <w:link w:val="Heading9Char"/>
    <w:qFormat/>
    <w:rsid w:val="00DE629F"/>
    <w:pPr>
      <w:keepNext/>
      <w:widowControl w:val="0"/>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6AF2"/>
    <w:rPr>
      <w:rFonts w:ascii="Times New Roman" w:hAnsi="Times New Roman" w:cs="Open Sans"/>
      <w:b/>
      <w:bCs/>
      <w:sz w:val="24"/>
      <w:szCs w:val="26"/>
    </w:rPr>
  </w:style>
  <w:style w:type="paragraph" w:styleId="Title">
    <w:name w:val="Title"/>
    <w:basedOn w:val="Normal"/>
    <w:link w:val="TitleChar"/>
    <w:uiPriority w:val="1"/>
    <w:qFormat/>
    <w:rsid w:val="00DE629F"/>
    <w:pPr>
      <w:spacing w:line="580" w:lineRule="atLeast"/>
      <w:jc w:val="center"/>
    </w:pPr>
    <w:rPr>
      <w:rFonts w:eastAsiaTheme="majorEastAsia" w:cstheme="majorBidi"/>
      <w:kern w:val="28"/>
      <w:sz w:val="48"/>
      <w:szCs w:val="48"/>
    </w:rPr>
  </w:style>
  <w:style w:type="character" w:customStyle="1" w:styleId="TitleChar">
    <w:name w:val="Title Char"/>
    <w:basedOn w:val="DefaultParagraphFont"/>
    <w:link w:val="Title"/>
    <w:uiPriority w:val="1"/>
    <w:rsid w:val="00DE629F"/>
    <w:rPr>
      <w:rFonts w:eastAsiaTheme="majorEastAsia" w:cstheme="majorBidi"/>
      <w:kern w:val="28"/>
      <w:sz w:val="48"/>
      <w:szCs w:val="48"/>
      <w:lang w:val="en-US"/>
    </w:rPr>
  </w:style>
  <w:style w:type="character" w:customStyle="1" w:styleId="Heading3Char">
    <w:name w:val="Heading 3 Char"/>
    <w:basedOn w:val="DefaultParagraphFont"/>
    <w:link w:val="Heading3"/>
    <w:rsid w:val="00EC6F9C"/>
    <w:rPr>
      <w:rFonts w:ascii="Calibri" w:eastAsia="Times New Roman" w:hAnsi="Calibri" w:cs="Times New Roman"/>
      <w:i/>
      <w:color w:val="70AD47" w:themeColor="accent6"/>
      <w:sz w:val="24"/>
      <w:szCs w:val="20"/>
    </w:rPr>
  </w:style>
  <w:style w:type="paragraph" w:customStyle="1" w:styleId="Numbering">
    <w:name w:val="Numbering"/>
    <w:basedOn w:val="Normal"/>
    <w:uiPriority w:val="12"/>
    <w:qFormat/>
    <w:rsid w:val="00DE629F"/>
    <w:pPr>
      <w:numPr>
        <w:ilvl w:val="4"/>
        <w:numId w:val="10"/>
      </w:numPr>
      <w:spacing w:before="85" w:after="85" w:line="320" w:lineRule="atLeast"/>
    </w:pPr>
  </w:style>
  <w:style w:type="paragraph" w:customStyle="1" w:styleId="Table1Numbering">
    <w:name w:val="Table1Numbering"/>
    <w:basedOn w:val="Normal"/>
    <w:uiPriority w:val="16"/>
    <w:qFormat/>
    <w:rsid w:val="00DE629F"/>
    <w:pPr>
      <w:numPr>
        <w:ilvl w:val="6"/>
        <w:numId w:val="10"/>
      </w:numPr>
      <w:tabs>
        <w:tab w:val="left" w:pos="340"/>
      </w:tabs>
      <w:spacing w:line="320" w:lineRule="atLeast"/>
    </w:pPr>
  </w:style>
  <w:style w:type="paragraph" w:customStyle="1" w:styleId="Table2Numbering">
    <w:name w:val="Table2Numbering"/>
    <w:basedOn w:val="Normal"/>
    <w:uiPriority w:val="18"/>
    <w:qFormat/>
    <w:rsid w:val="00DE629F"/>
    <w:pPr>
      <w:numPr>
        <w:ilvl w:val="7"/>
        <w:numId w:val="10"/>
      </w:numPr>
      <w:tabs>
        <w:tab w:val="left" w:pos="340"/>
      </w:tabs>
      <w:spacing w:line="240" w:lineRule="atLeast"/>
    </w:pPr>
  </w:style>
  <w:style w:type="paragraph" w:customStyle="1" w:styleId="TableParagraph">
    <w:name w:val="Table Paragraph"/>
    <w:basedOn w:val="Normal"/>
    <w:uiPriority w:val="1"/>
    <w:qFormat/>
    <w:rsid w:val="00DE629F"/>
    <w:pPr>
      <w:widowControl w:val="0"/>
      <w:autoSpaceDE w:val="0"/>
      <w:autoSpaceDN w:val="0"/>
    </w:pPr>
    <w:rPr>
      <w:rFonts w:ascii="Cambria" w:eastAsia="Cambria" w:hAnsi="Cambria" w:cs="Cambria"/>
      <w:sz w:val="22"/>
    </w:rPr>
  </w:style>
  <w:style w:type="paragraph" w:customStyle="1" w:styleId="TOCBody">
    <w:name w:val="TOCBody"/>
    <w:basedOn w:val="Heading1"/>
    <w:link w:val="TOCBodyChar"/>
    <w:qFormat/>
    <w:rsid w:val="00DE629F"/>
    <w:pPr>
      <w:keepNext w:val="0"/>
      <w:widowControl w:val="0"/>
      <w:autoSpaceDE w:val="0"/>
      <w:autoSpaceDN w:val="0"/>
      <w:adjustRightInd w:val="0"/>
    </w:pPr>
    <w:rPr>
      <w:b w:val="0"/>
      <w:bCs w:val="0"/>
      <w:color w:val="000000"/>
      <w:szCs w:val="24"/>
      <w:lang w:val="en-SG"/>
    </w:rPr>
  </w:style>
  <w:style w:type="character" w:customStyle="1" w:styleId="TOCBodyChar">
    <w:name w:val="TOCBody Char"/>
    <w:link w:val="TOCBody"/>
    <w:rsid w:val="00DE629F"/>
    <w:rPr>
      <w:rFonts w:ascii="Times New Roman" w:eastAsia="Times New Roman" w:hAnsi="Times New Roman" w:cs="Times New Roman"/>
      <w:b/>
      <w:bCs/>
      <w:color w:val="000000"/>
      <w:sz w:val="24"/>
      <w:szCs w:val="24"/>
      <w:lang w:val="en-SG" w:eastAsia="x-none"/>
    </w:rPr>
  </w:style>
  <w:style w:type="character" w:customStyle="1" w:styleId="Heading2Char">
    <w:name w:val="Heading 2 Char"/>
    <w:link w:val="Heading2"/>
    <w:rsid w:val="00F23CA2"/>
    <w:rPr>
      <w:rFonts w:ascii="Open Sans" w:hAnsi="Open Sans" w:cs="Open Sans"/>
      <w:b/>
      <w:bCs/>
      <w:sz w:val="24"/>
      <w:szCs w:val="24"/>
    </w:rPr>
  </w:style>
  <w:style w:type="character" w:customStyle="1" w:styleId="Heading4Char">
    <w:name w:val="Heading 4 Char"/>
    <w:aliases w:val="U-Überschrift 4 Char,Heading4 Char"/>
    <w:basedOn w:val="DefaultParagraphFont"/>
    <w:link w:val="Heading4"/>
    <w:rsid w:val="00DE629F"/>
    <w:rPr>
      <w:rFonts w:asciiTheme="majorHAnsi" w:eastAsiaTheme="majorEastAsia" w:hAnsiTheme="majorHAnsi" w:cstheme="majorBidi"/>
      <w:b/>
      <w:bCs/>
      <w:sz w:val="24"/>
      <w:szCs w:val="24"/>
      <w:lang w:val="en-US"/>
    </w:rPr>
  </w:style>
  <w:style w:type="character" w:customStyle="1" w:styleId="Heading5Char">
    <w:name w:val="Heading 5 Char"/>
    <w:basedOn w:val="DefaultParagraphFont"/>
    <w:link w:val="Heading5"/>
    <w:rsid w:val="00DE629F"/>
    <w:rPr>
      <w:rFonts w:ascii="Courier New" w:eastAsia="Times New Roman" w:hAnsi="Courier New" w:cs="Times New Roman"/>
      <w:b/>
      <w:snapToGrid w:val="0"/>
      <w:sz w:val="24"/>
      <w:szCs w:val="20"/>
      <w:u w:val="single"/>
      <w:lang w:val="en-AU"/>
    </w:rPr>
  </w:style>
  <w:style w:type="character" w:customStyle="1" w:styleId="Heading6Char">
    <w:name w:val="Heading 6 Char"/>
    <w:basedOn w:val="DefaultParagraphFont"/>
    <w:link w:val="Heading6"/>
    <w:rsid w:val="00DE629F"/>
    <w:rPr>
      <w:rFonts w:ascii="Courier New" w:eastAsia="Times New Roman" w:hAnsi="Courier New" w:cs="Times New Roman"/>
      <w:b/>
      <w:szCs w:val="20"/>
      <w:lang w:val="en-US"/>
    </w:rPr>
  </w:style>
  <w:style w:type="character" w:customStyle="1" w:styleId="Heading7Char">
    <w:name w:val="Heading 7 Char"/>
    <w:basedOn w:val="DefaultParagraphFont"/>
    <w:link w:val="Heading7"/>
    <w:rsid w:val="00DE629F"/>
    <w:rPr>
      <w:rFonts w:ascii="Times New Roman" w:eastAsia="Times New Roman" w:hAnsi="Times New Roman" w:cs="Times New Roman"/>
      <w:b/>
      <w:bCs/>
      <w:szCs w:val="20"/>
      <w:lang w:val="en-US"/>
    </w:rPr>
  </w:style>
  <w:style w:type="character" w:customStyle="1" w:styleId="Heading8Char">
    <w:name w:val="Heading 8 Char"/>
    <w:basedOn w:val="DefaultParagraphFont"/>
    <w:link w:val="Heading8"/>
    <w:rsid w:val="00DE629F"/>
    <w:rPr>
      <w:rFonts w:ascii="Times New Roman" w:eastAsia="Times New Roman" w:hAnsi="Times New Roman" w:cs="Times New Roman"/>
      <w:b/>
      <w:bCs/>
      <w:sz w:val="20"/>
      <w:szCs w:val="20"/>
      <w:lang w:val="en-US"/>
    </w:rPr>
  </w:style>
  <w:style w:type="character" w:customStyle="1" w:styleId="Heading9Char">
    <w:name w:val="Heading 9 Char"/>
    <w:basedOn w:val="DefaultParagraphFont"/>
    <w:link w:val="Heading9"/>
    <w:rsid w:val="00DE629F"/>
    <w:rPr>
      <w:rFonts w:ascii="Times New Roman" w:eastAsia="Times New Roman" w:hAnsi="Times New Roman" w:cs="Times New Roman"/>
      <w:b/>
      <w:szCs w:val="20"/>
      <w:lang w:val="en-US"/>
    </w:rPr>
  </w:style>
  <w:style w:type="paragraph" w:styleId="Caption">
    <w:name w:val="caption"/>
    <w:basedOn w:val="Normal"/>
    <w:next w:val="Normal"/>
    <w:link w:val="CaptionChar"/>
    <w:autoRedefine/>
    <w:uiPriority w:val="35"/>
    <w:unhideWhenUsed/>
    <w:qFormat/>
    <w:rsid w:val="00AB0D67"/>
    <w:pPr>
      <w:jc w:val="center"/>
    </w:pPr>
    <w:rPr>
      <w:rFonts w:eastAsia="Calibri"/>
      <w:bCs/>
      <w:i/>
      <w:color w:val="595959" w:themeColor="text1" w:themeTint="A6"/>
      <w:kern w:val="2"/>
      <w:sz w:val="22"/>
      <w:szCs w:val="22"/>
    </w:rPr>
  </w:style>
  <w:style w:type="character" w:customStyle="1" w:styleId="CaptionChar">
    <w:name w:val="Caption Char"/>
    <w:link w:val="Caption"/>
    <w:uiPriority w:val="35"/>
    <w:rsid w:val="00AB0D67"/>
    <w:rPr>
      <w:rFonts w:ascii="Times New Roman" w:hAnsi="Times New Roman"/>
      <w:bCs/>
      <w:i/>
      <w:color w:val="595959" w:themeColor="text1" w:themeTint="A6"/>
    </w:rPr>
  </w:style>
  <w:style w:type="paragraph" w:styleId="BodyText">
    <w:name w:val="Body Text"/>
    <w:basedOn w:val="Normal"/>
    <w:link w:val="BodyTextChar"/>
    <w:uiPriority w:val="1"/>
    <w:qFormat/>
    <w:rsid w:val="00DE629F"/>
    <w:pPr>
      <w:widowControl w:val="0"/>
      <w:autoSpaceDE w:val="0"/>
      <w:autoSpaceDN w:val="0"/>
    </w:pPr>
    <w:rPr>
      <w:rFonts w:ascii="Cambria" w:eastAsia="Cambria" w:hAnsi="Cambria" w:cs="Cambria"/>
      <w:szCs w:val="24"/>
    </w:rPr>
  </w:style>
  <w:style w:type="character" w:customStyle="1" w:styleId="BodyTextChar">
    <w:name w:val="Body Text Char"/>
    <w:basedOn w:val="DefaultParagraphFont"/>
    <w:link w:val="BodyText"/>
    <w:uiPriority w:val="1"/>
    <w:rsid w:val="00DE629F"/>
    <w:rPr>
      <w:rFonts w:ascii="Cambria" w:eastAsia="Cambria" w:hAnsi="Cambria" w:cs="Cambria"/>
      <w:sz w:val="24"/>
      <w:szCs w:val="24"/>
      <w:lang w:val="en-US"/>
    </w:rPr>
  </w:style>
  <w:style w:type="paragraph" w:styleId="Subtitle">
    <w:name w:val="Subtitle"/>
    <w:basedOn w:val="Heading2"/>
    <w:next w:val="Heading2"/>
    <w:link w:val="SubtitleChar"/>
    <w:autoRedefine/>
    <w:qFormat/>
    <w:rsid w:val="0059051E"/>
    <w:pPr>
      <w:numPr>
        <w:ilvl w:val="1"/>
      </w:numPr>
      <w:tabs>
        <w:tab w:val="left" w:pos="0"/>
      </w:tabs>
      <w:spacing w:before="100" w:after="100" w:afterAutospacing="1" w:line="276" w:lineRule="auto"/>
    </w:pPr>
    <w:rPr>
      <w:spacing w:val="15"/>
      <w:szCs w:val="28"/>
    </w:rPr>
  </w:style>
  <w:style w:type="character" w:customStyle="1" w:styleId="SubtitleChar">
    <w:name w:val="Subtitle Char"/>
    <w:basedOn w:val="DefaultParagraphFont"/>
    <w:link w:val="Subtitle"/>
    <w:rsid w:val="0059051E"/>
    <w:rPr>
      <w:rFonts w:ascii="Times New Roman" w:eastAsiaTheme="majorEastAsia" w:hAnsi="Times New Roman" w:cs="Times New Roman"/>
      <w:b/>
      <w:spacing w:val="15"/>
      <w:sz w:val="24"/>
      <w:szCs w:val="28"/>
    </w:rPr>
  </w:style>
  <w:style w:type="paragraph" w:styleId="ListParagraph">
    <w:name w:val="List Paragraph"/>
    <w:aliases w:val="Ha,List Bullet Mary,Bullets,References,Numbered List Paragraph,List Paragraph (numbered (a)),List Paragraph nowy,Liste 1,Lvl 1 Bullet,Akapit z listą BS,List Paragraph 1,List_Paragraph,Multilevel para_II,Main numbered paragraph,Dot pt,L"/>
    <w:basedOn w:val="Normal"/>
    <w:link w:val="ListParagraphChar"/>
    <w:uiPriority w:val="1"/>
    <w:qFormat/>
    <w:rsid w:val="00DE5BE3"/>
    <w:pPr>
      <w:numPr>
        <w:numId w:val="16"/>
      </w:numPr>
      <w:spacing w:after="80"/>
      <w:ind w:left="360" w:hanging="360"/>
      <w:contextualSpacing/>
    </w:pPr>
    <w:rPr>
      <w:rFonts w:eastAsia="Calibri"/>
      <w:kern w:val="2"/>
      <w:szCs w:val="22"/>
    </w:rPr>
  </w:style>
  <w:style w:type="character" w:customStyle="1" w:styleId="ListParagraphChar">
    <w:name w:val="List Paragraph Char"/>
    <w:aliases w:val="Ha Char,List Bullet Mary Char,Bullets Char,References Char,Numbered List Paragraph Char,List Paragraph (numbered (a)) Char,List Paragraph nowy Char,Liste 1 Char,Lvl 1 Bullet Char,Akapit z listą BS Char,List Paragraph 1 Char,L Char"/>
    <w:link w:val="ListParagraph"/>
    <w:uiPriority w:val="1"/>
    <w:qFormat/>
    <w:locked/>
    <w:rsid w:val="00DE5BE3"/>
    <w:rPr>
      <w:rFonts w:ascii="Calibri" w:eastAsia="Calibri" w:hAnsi="Calibri" w:cs="Times New Roman"/>
      <w:sz w:val="24"/>
    </w:rPr>
  </w:style>
  <w:style w:type="paragraph" w:styleId="TOCHeading">
    <w:name w:val="TOC Heading"/>
    <w:basedOn w:val="Heading1"/>
    <w:next w:val="Normal"/>
    <w:uiPriority w:val="39"/>
    <w:unhideWhenUsed/>
    <w:qFormat/>
    <w:rsid w:val="00DE629F"/>
    <w:pPr>
      <w:spacing w:before="240" w:line="259" w:lineRule="auto"/>
      <w:outlineLvl w:val="9"/>
    </w:pPr>
    <w:rPr>
      <w:rFonts w:asciiTheme="majorHAnsi" w:hAnsiTheme="majorHAnsi"/>
      <w:color w:val="2E74B5" w:themeColor="accent1" w:themeShade="BF"/>
      <w:sz w:val="32"/>
    </w:rPr>
  </w:style>
  <w:style w:type="paragraph" w:styleId="NoSpacing">
    <w:name w:val="No Spacing"/>
    <w:link w:val="NoSpacingChar"/>
    <w:uiPriority w:val="1"/>
    <w:qFormat/>
    <w:rsid w:val="009F7660"/>
    <w:pPr>
      <w:spacing w:after="0" w:line="240" w:lineRule="auto"/>
    </w:pPr>
    <w:rPr>
      <w:rFonts w:ascii="Times New Roman" w:hAnsi="Times New Roman"/>
    </w:rPr>
  </w:style>
  <w:style w:type="character" w:customStyle="1" w:styleId="NoSpacingChar">
    <w:name w:val="No Spacing Char"/>
    <w:basedOn w:val="DefaultParagraphFont"/>
    <w:link w:val="NoSpacing"/>
    <w:uiPriority w:val="1"/>
    <w:rsid w:val="009F7660"/>
    <w:rPr>
      <w:rFonts w:ascii="Times New Roman" w:hAnsi="Times New Roman"/>
    </w:rPr>
  </w:style>
  <w:style w:type="paragraph" w:styleId="Header">
    <w:name w:val="header"/>
    <w:basedOn w:val="Normal"/>
    <w:link w:val="HeaderChar"/>
    <w:uiPriority w:val="99"/>
    <w:unhideWhenUsed/>
    <w:rsid w:val="003B14A5"/>
    <w:pPr>
      <w:tabs>
        <w:tab w:val="center" w:pos="4513"/>
        <w:tab w:val="right" w:pos="9026"/>
      </w:tabs>
    </w:pPr>
  </w:style>
  <w:style w:type="character" w:customStyle="1" w:styleId="HeaderChar">
    <w:name w:val="Header Char"/>
    <w:basedOn w:val="DefaultParagraphFont"/>
    <w:link w:val="Header"/>
    <w:uiPriority w:val="99"/>
    <w:rsid w:val="003B14A5"/>
    <w:rPr>
      <w:rFonts w:ascii="Calibri" w:hAnsi="Calibri" w:cs="Times New Roman"/>
      <w:kern w:val="0"/>
      <w:sz w:val="24"/>
      <w:szCs w:val="20"/>
    </w:rPr>
  </w:style>
  <w:style w:type="paragraph" w:styleId="Footer">
    <w:name w:val="footer"/>
    <w:basedOn w:val="Normal"/>
    <w:link w:val="FooterChar"/>
    <w:uiPriority w:val="99"/>
    <w:unhideWhenUsed/>
    <w:rsid w:val="003B14A5"/>
    <w:pPr>
      <w:tabs>
        <w:tab w:val="center" w:pos="4513"/>
        <w:tab w:val="right" w:pos="9026"/>
      </w:tabs>
    </w:pPr>
  </w:style>
  <w:style w:type="character" w:customStyle="1" w:styleId="FooterChar">
    <w:name w:val="Footer Char"/>
    <w:basedOn w:val="DefaultParagraphFont"/>
    <w:link w:val="Footer"/>
    <w:uiPriority w:val="99"/>
    <w:rsid w:val="003B14A5"/>
    <w:rPr>
      <w:rFonts w:ascii="Calibri" w:hAnsi="Calibri" w:cs="Times New Roman"/>
      <w:kern w:val="0"/>
      <w:sz w:val="24"/>
      <w:szCs w:val="20"/>
    </w:rPr>
  </w:style>
  <w:style w:type="character" w:styleId="Hyperlink">
    <w:name w:val="Hyperlink"/>
    <w:basedOn w:val="DefaultParagraphFont"/>
    <w:uiPriority w:val="99"/>
    <w:unhideWhenUsed/>
    <w:rsid w:val="003B14A5"/>
    <w:rPr>
      <w:color w:val="0563C1" w:themeColor="hyperlink"/>
      <w:u w:val="single"/>
    </w:rPr>
  </w:style>
  <w:style w:type="character" w:styleId="Strong">
    <w:name w:val="Strong"/>
    <w:basedOn w:val="DefaultParagraphFont"/>
    <w:uiPriority w:val="22"/>
    <w:qFormat/>
    <w:rsid w:val="00AE618F"/>
    <w:rPr>
      <w:b/>
      <w:bCs/>
    </w:rPr>
  </w:style>
  <w:style w:type="paragraph" w:styleId="NormalWeb">
    <w:name w:val="Normal (Web)"/>
    <w:basedOn w:val="Normal"/>
    <w:uiPriority w:val="99"/>
    <w:unhideWhenUsed/>
    <w:rsid w:val="00D319AD"/>
    <w:pPr>
      <w:spacing w:before="100" w:beforeAutospacing="1" w:after="100" w:afterAutospacing="1"/>
      <w:jc w:val="left"/>
    </w:pPr>
    <w:rPr>
      <w:szCs w:val="24"/>
      <w:lang w:eastAsia="en-GB"/>
      <w14:ligatures w14:val="none"/>
    </w:rPr>
  </w:style>
  <w:style w:type="character" w:styleId="UnresolvedMention">
    <w:name w:val="Unresolved Mention"/>
    <w:basedOn w:val="DefaultParagraphFont"/>
    <w:uiPriority w:val="99"/>
    <w:semiHidden/>
    <w:unhideWhenUsed/>
    <w:rsid w:val="00D3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warr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warrims.rwarri.org/observer/quotation-requests/698367c77d651441bed49724/fi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jimmy@rwarri.org" TargetMode="External"/><Relationship Id="rId4" Type="http://schemas.openxmlformats.org/officeDocument/2006/relationships/webSettings" Target="webSettings.xml"/><Relationship Id="rId9" Type="http://schemas.openxmlformats.org/officeDocument/2006/relationships/hyperlink" Target="mailto:ncelestin@rwarri.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warri." TargetMode="External"/><Relationship Id="rId2" Type="http://schemas.openxmlformats.org/officeDocument/2006/relationships/hyperlink" Target="mailto:info@rwarr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f%20computer\Documents\Custom%20Office%20Templates\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387</TotalTime>
  <Pages>2</Pages>
  <Words>577</Words>
  <Characters>3292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About RWARRI</vt:lpstr>
      <vt:lpstr>Project Background</vt:lpstr>
      <vt:lpstr>Purpose of the Tender</vt:lpstr>
      <vt:lpstr>Deliverables</vt:lpstr>
      <vt:lpstr>Procurement Method</vt:lpstr>
      <vt:lpstr>This tender shall be conducted through the Request for Quotation (RFQ) method; b</vt:lpstr>
      <vt:lpstr>Bidder Qualifications</vt:lpstr>
      <vt:lpstr>Site Visit</vt:lpstr>
      <vt:lpstr>Submission Requirements</vt:lpstr>
      <vt:lpstr>        A. Technical Proposal</vt:lpstr>
      <vt:lpstr>        B. Financial Proposal</vt:lpstr>
      <vt:lpstr>        C. Administrative Documents</vt:lpstr>
      <vt:lpstr>Evaluation Criteria</vt:lpstr>
      <vt:lpstr>Submission Deadline</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Claude Munyeshyaka</dc:creator>
  <cp:keywords/>
  <dc:description/>
  <cp:lastModifiedBy>Jimmy Claude MUNYESHYAKA</cp:lastModifiedBy>
  <cp:revision>8</cp:revision>
  <dcterms:created xsi:type="dcterms:W3CDTF">2026-02-15T12:16:00Z</dcterms:created>
  <dcterms:modified xsi:type="dcterms:W3CDTF">2026-02-16T08:46:00Z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26cfcf45-aabd-4fd0-9021-62adefffe7b2</vt:lpwstr>
  </property>
</Properties>
</file>